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B9" w:rsidRPr="000911DC" w:rsidRDefault="00985571" w:rsidP="00F04F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911DC">
        <w:rPr>
          <w:rFonts w:ascii="Times New Roman" w:hAnsi="Times New Roman" w:cs="Times New Roman"/>
          <w:b/>
          <w:sz w:val="32"/>
          <w:szCs w:val="32"/>
        </w:rPr>
        <w:t xml:space="preserve">Présentation </w:t>
      </w:r>
      <w:r w:rsidR="00194C63" w:rsidRPr="000911DC">
        <w:rPr>
          <w:rFonts w:ascii="Times New Roman" w:hAnsi="Times New Roman" w:cs="Times New Roman"/>
          <w:b/>
          <w:sz w:val="32"/>
          <w:szCs w:val="32"/>
        </w:rPr>
        <w:t xml:space="preserve">de </w:t>
      </w:r>
      <w:r w:rsidRPr="000911DC">
        <w:rPr>
          <w:rFonts w:ascii="Times New Roman" w:hAnsi="Times New Roman" w:cs="Times New Roman"/>
          <w:b/>
          <w:sz w:val="32"/>
          <w:szCs w:val="32"/>
        </w:rPr>
        <w:t>E-Pairs</w:t>
      </w:r>
    </w:p>
    <w:p w:rsidR="000911DC" w:rsidRDefault="000911DC" w:rsidP="00F0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63" w:rsidRPr="000911DC" w:rsidRDefault="00194C63" w:rsidP="00F04F5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11DC">
        <w:rPr>
          <w:rFonts w:ascii="Times New Roman" w:hAnsi="Times New Roman" w:cs="Times New Roman"/>
          <w:i/>
          <w:sz w:val="24"/>
          <w:szCs w:val="24"/>
        </w:rPr>
        <w:t>Dominique Huez, membre du CA de E-Pairs</w:t>
      </w:r>
    </w:p>
    <w:p w:rsidR="000911DC" w:rsidRPr="000911DC" w:rsidRDefault="000911DC" w:rsidP="00F04F5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11DC">
        <w:rPr>
          <w:rFonts w:ascii="Times New Roman" w:hAnsi="Times New Roman" w:cs="Times New Roman"/>
          <w:i/>
          <w:sz w:val="24"/>
          <w:szCs w:val="24"/>
        </w:rPr>
        <w:t>La Rochelle, SSTPC, 12 octobre 2017</w:t>
      </w:r>
    </w:p>
    <w:p w:rsidR="000911DC" w:rsidRPr="000911DC" w:rsidRDefault="000911DC" w:rsidP="00F0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571" w:rsidRPr="000911DC" w:rsidRDefault="00985571" w:rsidP="00F0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AB8" w:rsidRPr="00384EC5" w:rsidRDefault="001F5AB8" w:rsidP="00F04F5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84EC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Les fondements de l’Association fédérative de groupes de pairs, E-Pairs </w:t>
      </w:r>
    </w:p>
    <w:p w:rsidR="00F04F58" w:rsidRDefault="00F04F58" w:rsidP="00F04F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29EA" w:rsidRDefault="00E729EA" w:rsidP="00F04F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Cette structure de DPC est enregistrée</w:t>
      </w:r>
      <w:r w:rsidR="0073639D">
        <w:rPr>
          <w:rFonts w:ascii="Times New Roman" w:eastAsia="Calibri" w:hAnsi="Times New Roman" w:cs="Times New Roman"/>
          <w:bCs/>
          <w:sz w:val="24"/>
          <w:szCs w:val="24"/>
        </w:rPr>
        <w:t xml:space="preserve"> auprès de l’agence nationale du DPC</w:t>
      </w:r>
      <w:r w:rsidR="00EB7C97">
        <w:rPr>
          <w:rFonts w:ascii="Times New Roman" w:eastAsia="Calibri" w:hAnsi="Times New Roman" w:cs="Times New Roman"/>
          <w:bCs/>
          <w:sz w:val="24"/>
          <w:szCs w:val="24"/>
        </w:rPr>
        <w:t xml:space="preserve"> et en respecte l’ensemble des règles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A7F72">
        <w:rPr>
          <w:rFonts w:ascii="Times New Roman" w:eastAsia="Calibri" w:hAnsi="Times New Roman" w:cs="Times New Roman"/>
          <w:bCs/>
          <w:sz w:val="24"/>
          <w:szCs w:val="24"/>
        </w:rPr>
        <w:t xml:space="preserve"> Ainsi elle peut coorganiser vos Journées.</w:t>
      </w:r>
    </w:p>
    <w:p w:rsidR="001558D7" w:rsidRDefault="001558D7" w:rsidP="00F04F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La SSTPC est une de ses quatre structures fondatrices avec la SMTVL, l’ass. SMT et le SNPST. Elle a été rejointe par l’ARAPT.</w:t>
      </w:r>
    </w:p>
    <w:p w:rsidR="00EB7C97" w:rsidRDefault="00EB7C97" w:rsidP="00F04F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5ECA" w:rsidRPr="00125ECA" w:rsidRDefault="001558D7" w:rsidP="00125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E-Pairs</w:t>
      </w:r>
      <w:r w:rsidR="00125ECA">
        <w:rPr>
          <w:rFonts w:ascii="Times New Roman" w:hAnsi="Times New Roman" w:cs="Times New Roman"/>
          <w:sz w:val="24"/>
          <w:szCs w:val="24"/>
        </w:rPr>
        <w:t xml:space="preserve"> permet le travail en groupe de pairs, </w:t>
      </w:r>
      <w:r w:rsidR="003A71D8">
        <w:rPr>
          <w:rFonts w:ascii="Times New Roman" w:hAnsi="Times New Roman" w:cs="Times New Roman"/>
          <w:sz w:val="24"/>
          <w:szCs w:val="24"/>
        </w:rPr>
        <w:t>GAPEP de médecins du travail, ou infirmiè</w:t>
      </w:r>
      <w:r w:rsidR="00125ECA" w:rsidRPr="00125ECA">
        <w:rPr>
          <w:rFonts w:ascii="Times New Roman" w:hAnsi="Times New Roman" w:cs="Times New Roman"/>
          <w:sz w:val="24"/>
          <w:szCs w:val="24"/>
        </w:rPr>
        <w:t>r</w:t>
      </w:r>
      <w:r w:rsidR="003A71D8">
        <w:rPr>
          <w:rFonts w:ascii="Times New Roman" w:hAnsi="Times New Roman" w:cs="Times New Roman"/>
          <w:sz w:val="24"/>
          <w:szCs w:val="24"/>
        </w:rPr>
        <w:t xml:space="preserve">e de santé au travail, ou mixte, </w:t>
      </w:r>
      <w:r w:rsidR="00125ECA" w:rsidRPr="00125ECA">
        <w:rPr>
          <w:rFonts w:ascii="Times New Roman" w:hAnsi="Times New Roman" w:cs="Times New Roman"/>
          <w:sz w:val="24"/>
          <w:szCs w:val="24"/>
        </w:rPr>
        <w:t>GAP</w:t>
      </w:r>
      <w:r w:rsidR="00125ECA">
        <w:rPr>
          <w:rFonts w:ascii="Times New Roman" w:hAnsi="Times New Roman" w:cs="Times New Roman"/>
          <w:sz w:val="24"/>
          <w:szCs w:val="24"/>
        </w:rPr>
        <w:t>EM.</w:t>
      </w:r>
    </w:p>
    <w:p w:rsidR="001F5AB8" w:rsidRPr="001F5AB8" w:rsidRDefault="001F5AB8" w:rsidP="00F04F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1DC">
        <w:rPr>
          <w:rFonts w:ascii="Times New Roman" w:eastAsia="Calibri" w:hAnsi="Times New Roman" w:cs="Times New Roman"/>
          <w:bCs/>
          <w:sz w:val="24"/>
          <w:szCs w:val="24"/>
        </w:rPr>
        <w:t xml:space="preserve">Elle regroupe des </w:t>
      </w:r>
      <w:r w:rsidR="00E729EA">
        <w:rPr>
          <w:rFonts w:ascii="Times New Roman" w:eastAsia="Calibri" w:hAnsi="Times New Roman" w:cs="Times New Roman"/>
          <w:bCs/>
          <w:sz w:val="24"/>
          <w:szCs w:val="24"/>
        </w:rPr>
        <w:t>médecins du travail et infirmiè</w:t>
      </w:r>
      <w:r w:rsidRPr="001F5AB8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="00E729EA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1F5AB8">
        <w:rPr>
          <w:rFonts w:ascii="Times New Roman" w:eastAsia="Calibri" w:hAnsi="Times New Roman" w:cs="Times New Roman"/>
          <w:bCs/>
          <w:sz w:val="24"/>
          <w:szCs w:val="24"/>
        </w:rPr>
        <w:t>s du travail.</w:t>
      </w:r>
    </w:p>
    <w:p w:rsidR="001F5AB8" w:rsidRPr="001F5AB8" w:rsidRDefault="001F5AB8" w:rsidP="00F04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AB8">
        <w:rPr>
          <w:rFonts w:ascii="Times New Roman" w:eastAsia="Calibri" w:hAnsi="Times New Roman" w:cs="Times New Roman"/>
          <w:bCs/>
          <w:sz w:val="24"/>
          <w:szCs w:val="24"/>
        </w:rPr>
        <w:t xml:space="preserve">Son action est </w:t>
      </w:r>
      <w:r w:rsidRPr="001F5AB8">
        <w:rPr>
          <w:rFonts w:ascii="Times New Roman" w:eastAsia="Calibri" w:hAnsi="Times New Roman" w:cs="Times New Roman"/>
          <w:sz w:val="24"/>
          <w:szCs w:val="24"/>
        </w:rPr>
        <w:t xml:space="preserve">fondée, à partir des données des recherches en santé et </w:t>
      </w:r>
      <w:r w:rsidRPr="000911DC">
        <w:rPr>
          <w:rFonts w:ascii="Times New Roman" w:eastAsia="Calibri" w:hAnsi="Times New Roman" w:cs="Times New Roman"/>
          <w:sz w:val="24"/>
          <w:szCs w:val="24"/>
        </w:rPr>
        <w:t>travail, sur</w:t>
      </w:r>
      <w:r w:rsidRPr="001F5AB8">
        <w:rPr>
          <w:rFonts w:ascii="Times New Roman" w:eastAsia="Calibri" w:hAnsi="Times New Roman" w:cs="Times New Roman"/>
          <w:sz w:val="24"/>
          <w:szCs w:val="24"/>
        </w:rPr>
        <w:t xml:space="preserve"> la recherche et la mise en évidence des liens objectifs et subjectifs avec le travail. Cette mise en lumière se fait notamment par le développement de l</w:t>
      </w:r>
      <w:r w:rsidRPr="000911DC">
        <w:rPr>
          <w:rFonts w:ascii="Times New Roman" w:eastAsia="Calibri" w:hAnsi="Times New Roman" w:cs="Times New Roman"/>
          <w:sz w:val="24"/>
          <w:szCs w:val="24"/>
        </w:rPr>
        <w:t xml:space="preserve">a clinique médicale du travail, </w:t>
      </w:r>
      <w:r w:rsidRPr="001F5AB8">
        <w:rPr>
          <w:rFonts w:ascii="Times New Roman" w:eastAsia="Calibri" w:hAnsi="Times New Roman" w:cs="Times New Roman"/>
          <w:sz w:val="24"/>
          <w:szCs w:val="24"/>
        </w:rPr>
        <w:t>c'est-à-dire par l'inve</w:t>
      </w:r>
      <w:r w:rsidRPr="000911DC">
        <w:rPr>
          <w:rFonts w:ascii="Times New Roman" w:eastAsia="Calibri" w:hAnsi="Times New Roman" w:cs="Times New Roman"/>
          <w:sz w:val="24"/>
          <w:szCs w:val="24"/>
        </w:rPr>
        <w:t>stigation du lien santé-travail</w:t>
      </w:r>
      <w:r w:rsidRPr="001F5AB8">
        <w:rPr>
          <w:rFonts w:ascii="Times New Roman" w:eastAsia="Calibri" w:hAnsi="Times New Roman" w:cs="Times New Roman"/>
          <w:sz w:val="24"/>
          <w:szCs w:val="24"/>
        </w:rPr>
        <w:t xml:space="preserve"> dans ses dimensions individuelles et collectives, prenant le travail des pe</w:t>
      </w:r>
      <w:r w:rsidRPr="000911DC">
        <w:rPr>
          <w:rFonts w:ascii="Times New Roman" w:eastAsia="Calibri" w:hAnsi="Times New Roman" w:cs="Times New Roman"/>
          <w:sz w:val="24"/>
          <w:szCs w:val="24"/>
        </w:rPr>
        <w:t>rsonnes comme grille de lecture</w:t>
      </w:r>
      <w:r w:rsidRPr="001F5A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5AB8" w:rsidRPr="000911DC" w:rsidRDefault="001F5AB8" w:rsidP="00F04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1DC">
        <w:rPr>
          <w:rFonts w:ascii="Times New Roman" w:eastAsia="Calibri" w:hAnsi="Times New Roman" w:cs="Times New Roman"/>
          <w:sz w:val="24"/>
          <w:szCs w:val="24"/>
        </w:rPr>
        <w:t>L</w:t>
      </w:r>
      <w:r w:rsidRPr="001F5AB8">
        <w:rPr>
          <w:rFonts w:ascii="Times New Roman" w:eastAsia="Calibri" w:hAnsi="Times New Roman" w:cs="Times New Roman"/>
          <w:sz w:val="24"/>
          <w:szCs w:val="24"/>
        </w:rPr>
        <w:t>’équipe médicale</w:t>
      </w:r>
      <w:r w:rsidRPr="000911DC">
        <w:rPr>
          <w:rFonts w:ascii="Times New Roman" w:eastAsia="Calibri" w:hAnsi="Times New Roman" w:cs="Times New Roman"/>
          <w:sz w:val="24"/>
          <w:szCs w:val="24"/>
        </w:rPr>
        <w:t xml:space="preserve"> du travail</w:t>
      </w:r>
      <w:r w:rsidRPr="001F5A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A0B">
        <w:rPr>
          <w:rFonts w:ascii="Times New Roman" w:eastAsia="Calibri" w:hAnsi="Times New Roman" w:cs="Times New Roman"/>
          <w:sz w:val="24"/>
          <w:szCs w:val="24"/>
        </w:rPr>
        <w:t xml:space="preserve">à laquelle s’adresse E-Pairs, </w:t>
      </w:r>
      <w:r w:rsidRPr="000911DC">
        <w:rPr>
          <w:rFonts w:ascii="Times New Roman" w:eastAsia="Calibri" w:hAnsi="Times New Roman" w:cs="Times New Roman"/>
          <w:sz w:val="24"/>
          <w:szCs w:val="24"/>
        </w:rPr>
        <w:t>a</w:t>
      </w:r>
      <w:r w:rsidRPr="001F5AB8">
        <w:rPr>
          <w:rFonts w:ascii="Times New Roman" w:eastAsia="Calibri" w:hAnsi="Times New Roman" w:cs="Times New Roman"/>
          <w:sz w:val="24"/>
          <w:szCs w:val="24"/>
        </w:rPr>
        <w:t xml:space="preserve"> pour but de redonner du sens et des pistes de compréhension pour le</w:t>
      </w:r>
      <w:r w:rsidR="007E1A0B">
        <w:rPr>
          <w:rFonts w:ascii="Times New Roman" w:eastAsia="Calibri" w:hAnsi="Times New Roman" w:cs="Times New Roman"/>
          <w:sz w:val="24"/>
          <w:szCs w:val="24"/>
        </w:rPr>
        <w:t>s</w:t>
      </w:r>
      <w:r w:rsidRPr="001F5AB8">
        <w:rPr>
          <w:rFonts w:ascii="Times New Roman" w:eastAsia="Calibri" w:hAnsi="Times New Roman" w:cs="Times New Roman"/>
          <w:sz w:val="24"/>
          <w:szCs w:val="24"/>
        </w:rPr>
        <w:t xml:space="preserve"> salarié</w:t>
      </w:r>
      <w:r w:rsidR="007E1A0B">
        <w:rPr>
          <w:rFonts w:ascii="Times New Roman" w:eastAsia="Calibri" w:hAnsi="Times New Roman" w:cs="Times New Roman"/>
          <w:sz w:val="24"/>
          <w:szCs w:val="24"/>
        </w:rPr>
        <w:t>s</w:t>
      </w:r>
      <w:r w:rsidRPr="001F5AB8">
        <w:rPr>
          <w:rFonts w:ascii="Times New Roman" w:eastAsia="Calibri" w:hAnsi="Times New Roman" w:cs="Times New Roman"/>
          <w:sz w:val="24"/>
          <w:szCs w:val="24"/>
        </w:rPr>
        <w:t xml:space="preserve"> en </w:t>
      </w:r>
      <w:r w:rsidRPr="000911DC">
        <w:rPr>
          <w:rFonts w:ascii="Times New Roman" w:eastAsia="Calibri" w:hAnsi="Times New Roman" w:cs="Times New Roman"/>
          <w:sz w:val="24"/>
          <w:szCs w:val="24"/>
        </w:rPr>
        <w:t xml:space="preserve">difficulté ou </w:t>
      </w:r>
      <w:r w:rsidRPr="001F5AB8">
        <w:rPr>
          <w:rFonts w:ascii="Times New Roman" w:eastAsia="Calibri" w:hAnsi="Times New Roman" w:cs="Times New Roman"/>
          <w:sz w:val="24"/>
          <w:szCs w:val="24"/>
        </w:rPr>
        <w:t>souffrance</w:t>
      </w:r>
      <w:r w:rsidR="00950C72">
        <w:rPr>
          <w:rFonts w:ascii="Times New Roman" w:eastAsia="Calibri" w:hAnsi="Times New Roman" w:cs="Times New Roman"/>
          <w:sz w:val="24"/>
          <w:szCs w:val="24"/>
        </w:rPr>
        <w:t>,</w:t>
      </w:r>
      <w:r w:rsidRPr="000911DC">
        <w:rPr>
          <w:rFonts w:ascii="Times New Roman" w:eastAsia="Calibri" w:hAnsi="Times New Roman" w:cs="Times New Roman"/>
          <w:sz w:val="24"/>
          <w:szCs w:val="24"/>
        </w:rPr>
        <w:t xml:space="preserve"> pour construire ou préserver </w:t>
      </w:r>
      <w:r w:rsidR="007E1A0B">
        <w:rPr>
          <w:rFonts w:ascii="Times New Roman" w:eastAsia="Calibri" w:hAnsi="Times New Roman" w:cs="Times New Roman"/>
          <w:sz w:val="24"/>
          <w:szCs w:val="24"/>
        </w:rPr>
        <w:t>leur</w:t>
      </w:r>
      <w:r w:rsidRPr="000911DC">
        <w:rPr>
          <w:rFonts w:ascii="Times New Roman" w:eastAsia="Calibri" w:hAnsi="Times New Roman" w:cs="Times New Roman"/>
          <w:sz w:val="24"/>
          <w:szCs w:val="24"/>
        </w:rPr>
        <w:t xml:space="preserve"> santé au travail. </w:t>
      </w:r>
    </w:p>
    <w:p w:rsidR="00950C72" w:rsidRDefault="00950C72" w:rsidP="00F04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5AB8" w:rsidRPr="001F5AB8" w:rsidRDefault="001F5AB8" w:rsidP="00F04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1DC">
        <w:rPr>
          <w:rFonts w:ascii="Times New Roman" w:eastAsia="Calibri" w:hAnsi="Times New Roman" w:cs="Times New Roman"/>
          <w:sz w:val="24"/>
          <w:szCs w:val="24"/>
        </w:rPr>
        <w:t>E Pairs adosse son action à des valeurs,</w:t>
      </w:r>
      <w:r w:rsidRPr="001F5AB8">
        <w:rPr>
          <w:rFonts w:ascii="Times New Roman" w:eastAsia="Calibri" w:hAnsi="Times New Roman" w:cs="Times New Roman"/>
          <w:sz w:val="24"/>
          <w:szCs w:val="24"/>
        </w:rPr>
        <w:t xml:space="preserve"> à savoir que :</w:t>
      </w:r>
    </w:p>
    <w:p w:rsidR="001F5AB8" w:rsidRPr="001F5AB8" w:rsidRDefault="001F5AB8" w:rsidP="00F04F5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9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AB8">
        <w:rPr>
          <w:rFonts w:ascii="Times New Roman" w:eastAsia="Calibri" w:hAnsi="Times New Roman" w:cs="Times New Roman"/>
          <w:sz w:val="24"/>
          <w:szCs w:val="24"/>
        </w:rPr>
        <w:t>La mission fondamentale de toute pratique en médecine du travail est de préserver la santé au travail. Les pratiques de sélection n'en relèvent pas.</w:t>
      </w:r>
    </w:p>
    <w:p w:rsidR="001F5AB8" w:rsidRDefault="001F5AB8" w:rsidP="00F04F5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9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AB8">
        <w:rPr>
          <w:rFonts w:ascii="Times New Roman" w:eastAsia="Calibri" w:hAnsi="Times New Roman" w:cs="Times New Roman"/>
          <w:sz w:val="24"/>
          <w:szCs w:val="24"/>
        </w:rPr>
        <w:t xml:space="preserve">Les pratiques professionnelles en médecine du travail exigent à la fois le respect du secret médical et l'information sur la santé au travail </w:t>
      </w:r>
      <w:r w:rsidR="00C40C1B">
        <w:rPr>
          <w:rFonts w:ascii="Times New Roman" w:eastAsia="Calibri" w:hAnsi="Times New Roman" w:cs="Times New Roman"/>
          <w:sz w:val="24"/>
          <w:szCs w:val="24"/>
        </w:rPr>
        <w:t>des</w:t>
      </w:r>
      <w:r w:rsidRPr="001F5AB8">
        <w:rPr>
          <w:rFonts w:ascii="Times New Roman" w:eastAsia="Calibri" w:hAnsi="Times New Roman" w:cs="Times New Roman"/>
          <w:sz w:val="24"/>
          <w:szCs w:val="24"/>
        </w:rPr>
        <w:t xml:space="preserve"> membres de la communauté de travail.</w:t>
      </w:r>
    </w:p>
    <w:p w:rsidR="00D45DEF" w:rsidRDefault="00D45DEF" w:rsidP="00F0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DEF" w:rsidRDefault="00D45DEF" w:rsidP="00F0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A0E">
        <w:rPr>
          <w:rFonts w:ascii="Times New Roman" w:hAnsi="Times New Roman" w:cs="Times New Roman"/>
          <w:sz w:val="24"/>
          <w:szCs w:val="24"/>
        </w:rPr>
        <w:t xml:space="preserve">Les repères éthiques </w:t>
      </w:r>
      <w:r>
        <w:rPr>
          <w:rFonts w:ascii="Times New Roman" w:hAnsi="Times New Roman" w:cs="Times New Roman"/>
          <w:sz w:val="24"/>
          <w:szCs w:val="24"/>
        </w:rPr>
        <w:t>de E-pairs</w:t>
      </w:r>
      <w:r w:rsidR="00F04F58">
        <w:rPr>
          <w:rFonts w:ascii="Times New Roman" w:hAnsi="Times New Roman" w:cs="Times New Roman"/>
          <w:sz w:val="24"/>
          <w:szCs w:val="24"/>
        </w:rPr>
        <w:t xml:space="preserve"> sont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D45DEF" w:rsidRDefault="00D45DEF" w:rsidP="00F04F58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A0E">
        <w:rPr>
          <w:rFonts w:ascii="Times New Roman" w:hAnsi="Times New Roman" w:cs="Times New Roman"/>
          <w:sz w:val="24"/>
          <w:szCs w:val="24"/>
        </w:rPr>
        <w:t>Agir exclusivement pour la santé des salariés</w:t>
      </w:r>
    </w:p>
    <w:p w:rsidR="00D45DEF" w:rsidRPr="00C93F7A" w:rsidRDefault="00D45DEF" w:rsidP="00F04F58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F7A">
        <w:rPr>
          <w:rFonts w:ascii="Times New Roman" w:hAnsi="Times New Roman" w:cs="Times New Roman"/>
          <w:iCs/>
          <w:sz w:val="24"/>
          <w:szCs w:val="24"/>
        </w:rPr>
        <w:t>Placer le salarié-patient au centre de</w:t>
      </w:r>
      <w:r>
        <w:rPr>
          <w:rFonts w:ascii="Times New Roman" w:hAnsi="Times New Roman" w:cs="Times New Roman"/>
          <w:iCs/>
          <w:sz w:val="24"/>
          <w:szCs w:val="24"/>
        </w:rPr>
        <w:t xml:space="preserve"> la relation médicale</w:t>
      </w:r>
    </w:p>
    <w:p w:rsidR="00D45DEF" w:rsidRDefault="00D45DEF" w:rsidP="00F04F58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La</w:t>
      </w:r>
      <w:r w:rsidRPr="00C93F7A">
        <w:rPr>
          <w:rFonts w:ascii="Times New Roman" w:hAnsi="Times New Roman" w:cs="Times New Roman"/>
          <w:bCs/>
          <w:sz w:val="24"/>
          <w:szCs w:val="24"/>
        </w:rPr>
        <w:t xml:space="preserve"> construction et la préservation de la confiance entre le médecin du travail et les médecins et infirmiers du travail</w:t>
      </w:r>
      <w:r w:rsidR="00413F43">
        <w:rPr>
          <w:rFonts w:ascii="Times New Roman" w:hAnsi="Times New Roman" w:cs="Times New Roman"/>
          <w:bCs/>
          <w:sz w:val="24"/>
          <w:szCs w:val="24"/>
        </w:rPr>
        <w:t>, pour des coopérations professionnelles</w:t>
      </w:r>
    </w:p>
    <w:p w:rsidR="00D45DEF" w:rsidRPr="00C93F7A" w:rsidRDefault="00D45DEF" w:rsidP="00F04F58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F7A">
        <w:rPr>
          <w:rFonts w:ascii="Times New Roman" w:hAnsi="Times New Roman" w:cs="Times New Roman"/>
          <w:sz w:val="24"/>
          <w:szCs w:val="24"/>
        </w:rPr>
        <w:t xml:space="preserve">S’inscrire concrètement dans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C93F7A">
        <w:rPr>
          <w:rFonts w:ascii="Times New Roman" w:hAnsi="Times New Roman" w:cs="Times New Roman"/>
          <w:sz w:val="24"/>
          <w:szCs w:val="24"/>
        </w:rPr>
        <w:t xml:space="preserve"> mission régalienne </w:t>
      </w:r>
      <w:r w:rsidRPr="00C93F7A">
        <w:rPr>
          <w:rFonts w:ascii="Times New Roman" w:eastAsia="Calibri" w:hAnsi="Times New Roman" w:cs="Times New Roman"/>
          <w:sz w:val="24"/>
          <w:szCs w:val="24"/>
        </w:rPr>
        <w:t xml:space="preserve">d’ordre public social </w:t>
      </w:r>
      <w:r>
        <w:rPr>
          <w:rFonts w:ascii="Times New Roman" w:eastAsia="Calibri" w:hAnsi="Times New Roman" w:cs="Times New Roman"/>
          <w:sz w:val="24"/>
          <w:szCs w:val="24"/>
        </w:rPr>
        <w:t>de la médecine du travail</w:t>
      </w:r>
    </w:p>
    <w:p w:rsidR="00D45DEF" w:rsidRPr="00C93F7A" w:rsidRDefault="00D45DEF" w:rsidP="00F04F58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F7A">
        <w:rPr>
          <w:rFonts w:ascii="Times New Roman" w:hAnsi="Times New Roman" w:cs="Times New Roman"/>
          <w:sz w:val="24"/>
          <w:szCs w:val="24"/>
        </w:rPr>
        <w:t>S’adosser au code de la santé publique</w:t>
      </w:r>
    </w:p>
    <w:p w:rsidR="00D45DEF" w:rsidRPr="001F5AB8" w:rsidRDefault="00D45DEF" w:rsidP="00F04F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E91" w:rsidRPr="000911DC" w:rsidRDefault="00EB6E91" w:rsidP="00F04F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A0E" w:rsidRPr="00384EC5" w:rsidRDefault="00735A0E" w:rsidP="00F04F58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EC5">
        <w:rPr>
          <w:rFonts w:ascii="Times New Roman" w:hAnsi="Times New Roman" w:cs="Times New Roman"/>
          <w:b/>
          <w:sz w:val="24"/>
          <w:szCs w:val="24"/>
          <w:u w:val="single"/>
        </w:rPr>
        <w:t>Des règles pour agir</w:t>
      </w:r>
    </w:p>
    <w:p w:rsidR="00F04F58" w:rsidRDefault="00F04F58" w:rsidP="00F04F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DF4" w:rsidRPr="000911DC" w:rsidRDefault="00594DF4" w:rsidP="00F04F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1DC">
        <w:rPr>
          <w:rFonts w:ascii="Times New Roman" w:hAnsi="Times New Roman" w:cs="Times New Roman"/>
          <w:bCs/>
          <w:sz w:val="24"/>
          <w:szCs w:val="24"/>
        </w:rPr>
        <w:t xml:space="preserve">Pour agir médicalement </w:t>
      </w:r>
      <w:r w:rsidR="00577885">
        <w:rPr>
          <w:rFonts w:ascii="Times New Roman" w:hAnsi="Times New Roman" w:cs="Times New Roman"/>
          <w:bCs/>
          <w:sz w:val="24"/>
          <w:szCs w:val="24"/>
        </w:rPr>
        <w:t>E-Pairs sollicite</w:t>
      </w:r>
      <w:r w:rsidRPr="000911DC">
        <w:rPr>
          <w:rFonts w:ascii="Times New Roman" w:hAnsi="Times New Roman" w:cs="Times New Roman"/>
          <w:bCs/>
          <w:sz w:val="24"/>
          <w:szCs w:val="24"/>
        </w:rPr>
        <w:t xml:space="preserve"> particulièrement :</w:t>
      </w:r>
    </w:p>
    <w:p w:rsidR="00594DF4" w:rsidRDefault="00594DF4" w:rsidP="00F04F5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DF4">
        <w:rPr>
          <w:rFonts w:ascii="Times New Roman" w:hAnsi="Times New Roman" w:cs="Times New Roman"/>
          <w:bCs/>
          <w:sz w:val="24"/>
          <w:szCs w:val="24"/>
        </w:rPr>
        <w:t xml:space="preserve">L’analyse du travail et de l’activité </w:t>
      </w:r>
    </w:p>
    <w:p w:rsidR="00594DF4" w:rsidRPr="00594DF4" w:rsidRDefault="00594DF4" w:rsidP="00F04F5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DF4">
        <w:rPr>
          <w:rFonts w:ascii="Times New Roman" w:hAnsi="Times New Roman" w:cs="Times New Roman"/>
          <w:iCs/>
          <w:sz w:val="24"/>
          <w:szCs w:val="24"/>
        </w:rPr>
        <w:t>La clinique médicale du travail</w:t>
      </w:r>
      <w:r w:rsidR="00735A0E">
        <w:rPr>
          <w:rFonts w:ascii="Times New Roman" w:hAnsi="Times New Roman" w:cs="Times New Roman"/>
          <w:iCs/>
          <w:sz w:val="24"/>
          <w:szCs w:val="24"/>
        </w:rPr>
        <w:t xml:space="preserve"> commune à</w:t>
      </w:r>
      <w:r w:rsidRPr="00594DF4">
        <w:rPr>
          <w:rFonts w:ascii="Times New Roman" w:hAnsi="Times New Roman" w:cs="Times New Roman"/>
          <w:iCs/>
          <w:sz w:val="24"/>
          <w:szCs w:val="24"/>
        </w:rPr>
        <w:t xml:space="preserve"> l’équipe médicale du travail</w:t>
      </w:r>
      <w:r>
        <w:rPr>
          <w:rFonts w:ascii="Times New Roman" w:hAnsi="Times New Roman" w:cs="Times New Roman"/>
          <w:iCs/>
          <w:sz w:val="24"/>
          <w:szCs w:val="24"/>
        </w:rPr>
        <w:t>, médecins et infirmiers du travail</w:t>
      </w:r>
    </w:p>
    <w:p w:rsidR="00594DF4" w:rsidRPr="000911DC" w:rsidRDefault="00594DF4" w:rsidP="00F04F5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1DC">
        <w:rPr>
          <w:rFonts w:ascii="Times New Roman" w:hAnsi="Times New Roman" w:cs="Times New Roman"/>
          <w:bCs/>
          <w:sz w:val="24"/>
          <w:szCs w:val="24"/>
        </w:rPr>
        <w:lastRenderedPageBreak/>
        <w:t>L’</w:t>
      </w:r>
      <w:r>
        <w:rPr>
          <w:rFonts w:ascii="Times New Roman" w:hAnsi="Times New Roman" w:cs="Times New Roman"/>
          <w:bCs/>
          <w:sz w:val="24"/>
          <w:szCs w:val="24"/>
        </w:rPr>
        <w:t>information et l’</w:t>
      </w:r>
      <w:r w:rsidRPr="000911DC">
        <w:rPr>
          <w:rFonts w:ascii="Times New Roman" w:hAnsi="Times New Roman" w:cs="Times New Roman"/>
          <w:bCs/>
          <w:sz w:val="24"/>
          <w:szCs w:val="24"/>
        </w:rPr>
        <w:t xml:space="preserve">interpellation </w:t>
      </w:r>
      <w:r>
        <w:rPr>
          <w:rFonts w:ascii="Times New Roman" w:hAnsi="Times New Roman" w:cs="Times New Roman"/>
          <w:bCs/>
          <w:sz w:val="24"/>
          <w:szCs w:val="24"/>
        </w:rPr>
        <w:t xml:space="preserve">des acteurs </w:t>
      </w:r>
      <w:r w:rsidRPr="000911DC">
        <w:rPr>
          <w:rFonts w:ascii="Times New Roman" w:hAnsi="Times New Roman" w:cs="Times New Roman"/>
          <w:bCs/>
          <w:sz w:val="24"/>
          <w:szCs w:val="24"/>
        </w:rPr>
        <w:t>du travail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77885">
        <w:rPr>
          <w:rFonts w:ascii="Times New Roman" w:hAnsi="Times New Roman" w:cs="Times New Roman"/>
          <w:bCs/>
          <w:sz w:val="24"/>
          <w:szCs w:val="24"/>
        </w:rPr>
        <w:t xml:space="preserve">et </w:t>
      </w:r>
      <w:r>
        <w:rPr>
          <w:rFonts w:ascii="Times New Roman" w:hAnsi="Times New Roman" w:cs="Times New Roman"/>
          <w:bCs/>
          <w:sz w:val="24"/>
          <w:szCs w:val="24"/>
        </w:rPr>
        <w:t>des partenaires sociaux</w:t>
      </w:r>
    </w:p>
    <w:p w:rsidR="00594DF4" w:rsidRPr="000911DC" w:rsidRDefault="00594DF4" w:rsidP="00F04F5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1DC">
        <w:rPr>
          <w:rFonts w:ascii="Times New Roman" w:hAnsi="Times New Roman" w:cs="Times New Roman"/>
          <w:bCs/>
          <w:sz w:val="24"/>
          <w:szCs w:val="24"/>
        </w:rPr>
        <w:t>L’analyse des ressorts ou au contraire des blocages pour la coopération</w:t>
      </w:r>
    </w:p>
    <w:p w:rsidR="00594DF4" w:rsidRPr="000911DC" w:rsidRDefault="00594DF4" w:rsidP="00F04F5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1DC">
        <w:rPr>
          <w:rFonts w:ascii="Times New Roman" w:hAnsi="Times New Roman" w:cs="Times New Roman"/>
          <w:bCs/>
          <w:sz w:val="24"/>
          <w:szCs w:val="24"/>
        </w:rPr>
        <w:t>La cons</w:t>
      </w:r>
      <w:r w:rsidR="00F04F58">
        <w:rPr>
          <w:rFonts w:ascii="Times New Roman" w:hAnsi="Times New Roman" w:cs="Times New Roman"/>
          <w:bCs/>
          <w:sz w:val="24"/>
          <w:szCs w:val="24"/>
        </w:rPr>
        <w:t>truction de références éthiques et</w:t>
      </w:r>
      <w:r w:rsidRPr="000911DC">
        <w:rPr>
          <w:rFonts w:ascii="Times New Roman" w:hAnsi="Times New Roman" w:cs="Times New Roman"/>
          <w:bCs/>
          <w:sz w:val="24"/>
          <w:szCs w:val="24"/>
        </w:rPr>
        <w:t xml:space="preserve"> de bonnes pratiques </w:t>
      </w:r>
    </w:p>
    <w:p w:rsidR="00594DF4" w:rsidRPr="000911DC" w:rsidRDefault="00594DF4" w:rsidP="00F04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DF4" w:rsidRPr="000911DC" w:rsidRDefault="00C93F7A" w:rsidP="00F04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 cadre donne</w:t>
      </w:r>
      <w:r w:rsidR="00735A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DF4" w:rsidRPr="0058004A">
        <w:rPr>
          <w:rFonts w:ascii="Times New Roman" w:eastAsia="Calibri" w:hAnsi="Times New Roman" w:cs="Times New Roman"/>
          <w:sz w:val="24"/>
          <w:szCs w:val="24"/>
        </w:rPr>
        <w:t>un horizon et un sens</w:t>
      </w:r>
      <w:r w:rsidR="00735A0E">
        <w:rPr>
          <w:rFonts w:ascii="Times New Roman" w:eastAsia="Calibri" w:hAnsi="Times New Roman" w:cs="Times New Roman"/>
          <w:sz w:val="24"/>
          <w:szCs w:val="24"/>
        </w:rPr>
        <w:t xml:space="preserve"> pour</w:t>
      </w:r>
      <w:r w:rsidR="00594DF4" w:rsidRPr="000911DC">
        <w:rPr>
          <w:rFonts w:ascii="Times New Roman" w:eastAsia="Calibri" w:hAnsi="Times New Roman" w:cs="Times New Roman"/>
          <w:sz w:val="24"/>
          <w:szCs w:val="24"/>
        </w:rPr>
        <w:t> :</w:t>
      </w:r>
    </w:p>
    <w:p w:rsidR="00735A0E" w:rsidRPr="000911DC" w:rsidRDefault="00735A0E" w:rsidP="00F04F5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</w:t>
      </w:r>
      <w:r w:rsidRPr="000911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prévention médicale collective</w:t>
      </w:r>
    </w:p>
    <w:p w:rsidR="00594DF4" w:rsidRPr="000911DC" w:rsidRDefault="00735A0E" w:rsidP="00F04F5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594DF4" w:rsidRPr="000911DC">
        <w:rPr>
          <w:rFonts w:ascii="Times New Roman" w:eastAsia="Calibri" w:hAnsi="Times New Roman" w:cs="Times New Roman"/>
          <w:sz w:val="24"/>
          <w:szCs w:val="24"/>
        </w:rPr>
        <w:t>es « </w:t>
      </w:r>
      <w:r w:rsidR="00594DF4" w:rsidRPr="000911DC">
        <w:rPr>
          <w:rFonts w:ascii="Times New Roman" w:eastAsia="Calibri" w:hAnsi="Times New Roman" w:cs="Times New Roman"/>
          <w:i/>
          <w:sz w:val="24"/>
          <w:szCs w:val="24"/>
        </w:rPr>
        <w:t>soins préventifs</w:t>
      </w:r>
      <w:r>
        <w:rPr>
          <w:rFonts w:ascii="Times New Roman" w:eastAsia="Calibri" w:hAnsi="Times New Roman" w:cs="Times New Roman"/>
          <w:sz w:val="24"/>
          <w:szCs w:val="24"/>
        </w:rPr>
        <w:t> »</w:t>
      </w:r>
    </w:p>
    <w:p w:rsidR="00594DF4" w:rsidRPr="000911DC" w:rsidRDefault="00735A0E" w:rsidP="00F04F5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594DF4" w:rsidRPr="000911DC">
        <w:rPr>
          <w:rFonts w:ascii="Times New Roman" w:eastAsia="Calibri" w:hAnsi="Times New Roman" w:cs="Times New Roman"/>
          <w:sz w:val="24"/>
          <w:szCs w:val="24"/>
        </w:rPr>
        <w:t>es préconis</w:t>
      </w:r>
      <w:r>
        <w:rPr>
          <w:rFonts w:ascii="Times New Roman" w:eastAsia="Calibri" w:hAnsi="Times New Roman" w:cs="Times New Roman"/>
          <w:sz w:val="24"/>
          <w:szCs w:val="24"/>
        </w:rPr>
        <w:t>ations médicales de protection</w:t>
      </w:r>
    </w:p>
    <w:p w:rsidR="00594DF4" w:rsidRDefault="00735A0E" w:rsidP="00F04F5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</w:t>
      </w:r>
      <w:r w:rsidR="00594DF4" w:rsidRPr="000911DC">
        <w:rPr>
          <w:rFonts w:ascii="Times New Roman" w:eastAsia="Calibri" w:hAnsi="Times New Roman" w:cs="Times New Roman"/>
          <w:sz w:val="24"/>
          <w:szCs w:val="24"/>
        </w:rPr>
        <w:t xml:space="preserve"> contenu des droits médicaux et sociaux selon les obligations déontologiques et du code de la sécurité sociale. </w:t>
      </w:r>
    </w:p>
    <w:p w:rsidR="00F97B0D" w:rsidRPr="000911DC" w:rsidRDefault="00F97B0D" w:rsidP="00F04F58">
      <w:pPr>
        <w:pStyle w:val="Paragraphedeliste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F7A" w:rsidRDefault="00C93F7A" w:rsidP="00F04F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571" w:rsidRPr="00384EC5" w:rsidRDefault="00772823" w:rsidP="00F04F58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Fonctionnement des </w:t>
      </w:r>
      <w:r w:rsidR="00650D31" w:rsidRPr="00384EC5">
        <w:rPr>
          <w:rFonts w:ascii="Times New Roman" w:hAnsi="Times New Roman" w:cs="Times New Roman"/>
          <w:b/>
          <w:sz w:val="24"/>
          <w:szCs w:val="24"/>
          <w:u w:val="single"/>
        </w:rPr>
        <w:t xml:space="preserve">Groupe de pairs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pour la</w:t>
      </w:r>
      <w:r w:rsidR="00650D31" w:rsidRPr="00384EC5">
        <w:rPr>
          <w:rFonts w:ascii="Times New Roman" w:hAnsi="Times New Roman" w:cs="Times New Roman"/>
          <w:b/>
          <w:sz w:val="24"/>
          <w:szCs w:val="24"/>
          <w:u w:val="single"/>
        </w:rPr>
        <w:t xml:space="preserve"> délibération des pratiques</w:t>
      </w:r>
      <w:r w:rsidR="00F900BA" w:rsidRPr="00384E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04F58" w:rsidRDefault="00F04F58" w:rsidP="00F0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515" w:rsidRDefault="00685515" w:rsidP="00F0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1DC">
        <w:rPr>
          <w:rFonts w:ascii="Times New Roman" w:hAnsi="Times New Roman" w:cs="Times New Roman"/>
          <w:sz w:val="24"/>
          <w:szCs w:val="24"/>
        </w:rPr>
        <w:t xml:space="preserve">Un groupe de pairs </w:t>
      </w:r>
      <w:r>
        <w:rPr>
          <w:rFonts w:ascii="Times New Roman" w:hAnsi="Times New Roman" w:cs="Times New Roman"/>
          <w:sz w:val="24"/>
          <w:szCs w:val="24"/>
        </w:rPr>
        <w:t>pour fonctionner :</w:t>
      </w:r>
    </w:p>
    <w:p w:rsidR="00685515" w:rsidRPr="000911DC" w:rsidRDefault="00685515" w:rsidP="00F04F58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choisit</w:t>
      </w:r>
      <w:r w:rsidR="00C93F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 qui permet u</w:t>
      </w:r>
      <w:r w:rsidRPr="000911DC">
        <w:rPr>
          <w:rFonts w:ascii="Times New Roman" w:hAnsi="Times New Roman" w:cs="Times New Roman"/>
          <w:sz w:val="24"/>
          <w:szCs w:val="24"/>
        </w:rPr>
        <w:t>ne connivence professionnelle</w:t>
      </w:r>
    </w:p>
    <w:p w:rsidR="00685515" w:rsidRDefault="00685515" w:rsidP="00F04F58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 basé</w:t>
      </w:r>
      <w:r w:rsidR="005166B4">
        <w:rPr>
          <w:rFonts w:ascii="Times New Roman" w:hAnsi="Times New Roman" w:cs="Times New Roman"/>
          <w:sz w:val="24"/>
          <w:szCs w:val="24"/>
        </w:rPr>
        <w:t xml:space="preserve"> sur la confiance</w:t>
      </w:r>
    </w:p>
    <w:p w:rsidR="00685515" w:rsidRDefault="00685515" w:rsidP="00F04F58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26636">
        <w:rPr>
          <w:rFonts w:ascii="Times New Roman" w:hAnsi="Times New Roman" w:cs="Times New Roman"/>
          <w:sz w:val="24"/>
          <w:szCs w:val="24"/>
        </w:rPr>
        <w:t>éfinit des règles minimales d’un « </w:t>
      </w:r>
      <w:r w:rsidR="007C4585">
        <w:rPr>
          <w:rFonts w:ascii="Times New Roman" w:hAnsi="Times New Roman" w:cs="Times New Roman"/>
          <w:sz w:val="24"/>
          <w:szCs w:val="24"/>
        </w:rPr>
        <w:t>partager et disputer ensemble »</w:t>
      </w:r>
      <w:r w:rsidR="00C93F7A">
        <w:rPr>
          <w:rFonts w:ascii="Times New Roman" w:hAnsi="Times New Roman" w:cs="Times New Roman"/>
          <w:sz w:val="24"/>
          <w:szCs w:val="24"/>
        </w:rPr>
        <w:t xml:space="preserve">, ce qui </w:t>
      </w:r>
      <w:r w:rsidRPr="00C93F7A">
        <w:rPr>
          <w:rFonts w:ascii="Times New Roman" w:hAnsi="Times New Roman" w:cs="Times New Roman"/>
          <w:sz w:val="24"/>
          <w:szCs w:val="24"/>
        </w:rPr>
        <w:t>permet un</w:t>
      </w:r>
      <w:r w:rsidR="007C4585">
        <w:rPr>
          <w:rFonts w:ascii="Times New Roman" w:hAnsi="Times New Roman" w:cs="Times New Roman"/>
          <w:sz w:val="24"/>
          <w:szCs w:val="24"/>
        </w:rPr>
        <w:t>e</w:t>
      </w:r>
      <w:r w:rsidR="005166B4">
        <w:rPr>
          <w:rFonts w:ascii="Times New Roman" w:hAnsi="Times New Roman" w:cs="Times New Roman"/>
          <w:sz w:val="24"/>
          <w:szCs w:val="24"/>
        </w:rPr>
        <w:t xml:space="preserve"> écoute risquée</w:t>
      </w:r>
    </w:p>
    <w:p w:rsidR="005166B4" w:rsidRPr="00C93F7A" w:rsidRDefault="00E50F14" w:rsidP="00F04F58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166B4">
        <w:rPr>
          <w:rFonts w:ascii="Times New Roman" w:hAnsi="Times New Roman" w:cs="Times New Roman"/>
          <w:sz w:val="24"/>
          <w:szCs w:val="24"/>
        </w:rPr>
        <w:t>éunit de 5 à 12 personnes, 5 à 8 fois par an</w:t>
      </w:r>
    </w:p>
    <w:p w:rsidR="00685515" w:rsidRDefault="00F04F58" w:rsidP="00F04F58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93F7A">
        <w:rPr>
          <w:rFonts w:ascii="Times New Roman" w:hAnsi="Times New Roman" w:cs="Times New Roman"/>
          <w:sz w:val="24"/>
          <w:szCs w:val="24"/>
        </w:rPr>
        <w:t>éploie lors de ses réunions</w:t>
      </w:r>
      <w:r w:rsidR="00685515">
        <w:rPr>
          <w:rFonts w:ascii="Times New Roman" w:hAnsi="Times New Roman" w:cs="Times New Roman"/>
          <w:sz w:val="24"/>
          <w:szCs w:val="24"/>
        </w:rPr>
        <w:t xml:space="preserve"> un </w:t>
      </w:r>
      <w:r w:rsidR="00685515" w:rsidRPr="00226636">
        <w:rPr>
          <w:rFonts w:ascii="Times New Roman" w:hAnsi="Times New Roman" w:cs="Times New Roman"/>
          <w:sz w:val="24"/>
          <w:szCs w:val="24"/>
        </w:rPr>
        <w:t>travail inter-compréhensif entre pairs</w:t>
      </w:r>
    </w:p>
    <w:p w:rsidR="00F04F58" w:rsidRDefault="00F04F58" w:rsidP="00F04F58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166B4">
        <w:rPr>
          <w:rFonts w:ascii="Times New Roman" w:hAnsi="Times New Roman" w:cs="Times New Roman"/>
          <w:sz w:val="24"/>
          <w:szCs w:val="24"/>
        </w:rPr>
        <w:t>especte des modalités de travail, où à tour de rôle, chacun expose un cas clinique, anime la réu</w:t>
      </w:r>
      <w:r>
        <w:rPr>
          <w:rFonts w:ascii="Times New Roman" w:hAnsi="Times New Roman" w:cs="Times New Roman"/>
          <w:sz w:val="24"/>
          <w:szCs w:val="24"/>
        </w:rPr>
        <w:t>nion, ou rapporte la discussion</w:t>
      </w:r>
      <w:r w:rsidR="00516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F58" w:rsidRDefault="00F04F58" w:rsidP="00F04F58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166B4">
        <w:rPr>
          <w:rFonts w:ascii="Times New Roman" w:hAnsi="Times New Roman" w:cs="Times New Roman"/>
          <w:sz w:val="24"/>
          <w:szCs w:val="24"/>
        </w:rPr>
        <w:t>ébat des retou</w:t>
      </w:r>
      <w:r>
        <w:rPr>
          <w:rFonts w:ascii="Times New Roman" w:hAnsi="Times New Roman" w:cs="Times New Roman"/>
          <w:sz w:val="24"/>
          <w:szCs w:val="24"/>
        </w:rPr>
        <w:t>rs du « binôme d’accompagnement</w:t>
      </w:r>
      <w:r w:rsidR="00E50F14">
        <w:rPr>
          <w:rFonts w:ascii="Times New Roman" w:hAnsi="Times New Roman" w:cs="Times New Roman"/>
          <w:sz w:val="24"/>
          <w:szCs w:val="24"/>
        </w:rPr>
        <w:t> »</w:t>
      </w:r>
    </w:p>
    <w:p w:rsidR="005166B4" w:rsidRPr="00226636" w:rsidRDefault="00F04F58" w:rsidP="00F04F58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166B4">
        <w:rPr>
          <w:rFonts w:ascii="Times New Roman" w:hAnsi="Times New Roman" w:cs="Times New Roman"/>
          <w:sz w:val="24"/>
          <w:szCs w:val="24"/>
        </w:rPr>
        <w:t>value annuellement son travail collectif</w:t>
      </w:r>
    </w:p>
    <w:p w:rsidR="00685515" w:rsidRDefault="00685515" w:rsidP="00F0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585" w:rsidRDefault="00F04F58" w:rsidP="00F0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la description</w:t>
      </w:r>
      <w:r w:rsidR="007C4585" w:rsidRPr="000911DC">
        <w:rPr>
          <w:rFonts w:ascii="Times New Roman" w:hAnsi="Times New Roman" w:cs="Times New Roman"/>
          <w:sz w:val="24"/>
          <w:szCs w:val="24"/>
        </w:rPr>
        <w:t xml:space="preserve"> </w:t>
      </w:r>
      <w:r w:rsidR="007C4585">
        <w:rPr>
          <w:rFonts w:ascii="Times New Roman" w:hAnsi="Times New Roman" w:cs="Times New Roman"/>
          <w:sz w:val="24"/>
          <w:szCs w:val="24"/>
        </w:rPr>
        <w:t xml:space="preserve">d’une situation </w:t>
      </w:r>
      <w:r w:rsidR="007C4585" w:rsidRPr="000911DC">
        <w:rPr>
          <w:rFonts w:ascii="Times New Roman" w:hAnsi="Times New Roman" w:cs="Times New Roman"/>
          <w:sz w:val="24"/>
          <w:szCs w:val="24"/>
        </w:rPr>
        <w:t>clinique</w:t>
      </w:r>
      <w:r w:rsidR="00E50F14">
        <w:rPr>
          <w:rFonts w:ascii="Times New Roman" w:hAnsi="Times New Roman" w:cs="Times New Roman"/>
          <w:sz w:val="24"/>
          <w:szCs w:val="24"/>
        </w:rPr>
        <w:t xml:space="preserve"> exposée devant l</w:t>
      </w:r>
      <w:r w:rsidR="007C4585">
        <w:rPr>
          <w:rFonts w:ascii="Times New Roman" w:hAnsi="Times New Roman" w:cs="Times New Roman"/>
          <w:sz w:val="24"/>
          <w:szCs w:val="24"/>
        </w:rPr>
        <w:t>es pairs :</w:t>
      </w:r>
    </w:p>
    <w:p w:rsidR="007C4585" w:rsidRDefault="007C4585" w:rsidP="00F04F58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voit le sujet travailler</w:t>
      </w:r>
    </w:p>
    <w:p w:rsidR="007C4585" w:rsidRDefault="007C4585" w:rsidP="00F04F58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travailler ensemble</w:t>
      </w:r>
      <w:r w:rsidRPr="00226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585" w:rsidRDefault="007C4585" w:rsidP="00F04F58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26636">
        <w:rPr>
          <w:rFonts w:ascii="Times New Roman" w:hAnsi="Times New Roman" w:cs="Times New Roman"/>
          <w:sz w:val="24"/>
          <w:szCs w:val="24"/>
        </w:rPr>
        <w:t xml:space="preserve">n instruit le travail et la santé </w:t>
      </w:r>
      <w:r>
        <w:rPr>
          <w:rFonts w:ascii="Times New Roman" w:hAnsi="Times New Roman" w:cs="Times New Roman"/>
          <w:sz w:val="24"/>
          <w:szCs w:val="24"/>
        </w:rPr>
        <w:t xml:space="preserve">éventuellement </w:t>
      </w:r>
      <w:r w:rsidRPr="00226636">
        <w:rPr>
          <w:rFonts w:ascii="Times New Roman" w:hAnsi="Times New Roman" w:cs="Times New Roman"/>
          <w:sz w:val="24"/>
          <w:szCs w:val="24"/>
        </w:rPr>
        <w:t>avant « </w:t>
      </w:r>
      <w:r w:rsidR="00E50F14">
        <w:rPr>
          <w:rFonts w:ascii="Times New Roman" w:hAnsi="Times New Roman" w:cs="Times New Roman"/>
          <w:sz w:val="24"/>
          <w:szCs w:val="24"/>
        </w:rPr>
        <w:t>l’évènement clinique » rapporté</w:t>
      </w:r>
    </w:p>
    <w:p w:rsidR="00E50F14" w:rsidRPr="00226636" w:rsidRDefault="00E50F14" w:rsidP="00F04F58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recherche et confronte une bibliographie.</w:t>
      </w:r>
    </w:p>
    <w:p w:rsidR="007C4585" w:rsidRDefault="007C4585" w:rsidP="00F0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515" w:rsidRDefault="00685515" w:rsidP="00F0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groupe de pairs permet :</w:t>
      </w:r>
    </w:p>
    <w:p w:rsidR="00685515" w:rsidRDefault="00685515" w:rsidP="00F04F58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93F7A">
        <w:rPr>
          <w:rFonts w:ascii="Times New Roman" w:hAnsi="Times New Roman" w:cs="Times New Roman"/>
          <w:sz w:val="24"/>
          <w:szCs w:val="24"/>
        </w:rPr>
        <w:t>e mieux agir médicalement</w:t>
      </w:r>
    </w:p>
    <w:p w:rsidR="00685515" w:rsidRDefault="00685515" w:rsidP="00F04F58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développer</w:t>
      </w:r>
      <w:r w:rsidRPr="00056BD5">
        <w:rPr>
          <w:rFonts w:ascii="Times New Roman" w:hAnsi="Times New Roman" w:cs="Times New Roman"/>
          <w:sz w:val="24"/>
          <w:szCs w:val="24"/>
        </w:rPr>
        <w:t xml:space="preserve"> l’anamnèse du travail et de la sa</w:t>
      </w:r>
      <w:r w:rsidR="00C93F7A">
        <w:rPr>
          <w:rFonts w:ascii="Times New Roman" w:hAnsi="Times New Roman" w:cs="Times New Roman"/>
          <w:sz w:val="24"/>
          <w:szCs w:val="24"/>
        </w:rPr>
        <w:t>nté, le diagnostic étiologique</w:t>
      </w:r>
    </w:p>
    <w:p w:rsidR="00C93F7A" w:rsidRDefault="00685515" w:rsidP="00F04F58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BD5">
        <w:rPr>
          <w:rFonts w:ascii="Times New Roman" w:hAnsi="Times New Roman" w:cs="Times New Roman"/>
          <w:sz w:val="24"/>
          <w:szCs w:val="24"/>
        </w:rPr>
        <w:t>De construire des repères pour les écrits médicaux supports à la démarche clinique</w:t>
      </w:r>
    </w:p>
    <w:p w:rsidR="00C93F7A" w:rsidRDefault="00C93F7A" w:rsidP="00F04F58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finalité de construction du </w:t>
      </w:r>
      <w:r w:rsidRPr="000911DC">
        <w:rPr>
          <w:rFonts w:ascii="Times New Roman" w:hAnsi="Times New Roman" w:cs="Times New Roman"/>
          <w:sz w:val="24"/>
          <w:szCs w:val="24"/>
        </w:rPr>
        <w:t>métier</w:t>
      </w:r>
      <w:r>
        <w:rPr>
          <w:rFonts w:ascii="Times New Roman" w:hAnsi="Times New Roman" w:cs="Times New Roman"/>
          <w:sz w:val="24"/>
          <w:szCs w:val="24"/>
        </w:rPr>
        <w:t xml:space="preserve"> et</w:t>
      </w:r>
      <w:r w:rsidR="00E50F14">
        <w:rPr>
          <w:rFonts w:ascii="Times New Roman" w:hAnsi="Times New Roman" w:cs="Times New Roman"/>
          <w:sz w:val="24"/>
          <w:szCs w:val="24"/>
        </w:rPr>
        <w:t xml:space="preserve"> des pratiques professionnelles</w:t>
      </w:r>
    </w:p>
    <w:p w:rsidR="00685515" w:rsidRDefault="00685515" w:rsidP="00F04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E1F" w:rsidRPr="00F97B0D" w:rsidRDefault="00D36E1F" w:rsidP="00F0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F8B" w:rsidRPr="00384EC5" w:rsidRDefault="0084273A" w:rsidP="00F04F58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EC5">
        <w:rPr>
          <w:rFonts w:ascii="Times New Roman" w:hAnsi="Times New Roman" w:cs="Times New Roman"/>
          <w:b/>
          <w:sz w:val="24"/>
          <w:szCs w:val="24"/>
          <w:u w:val="single"/>
        </w:rPr>
        <w:t>L’</w:t>
      </w:r>
      <w:r w:rsidR="00DE454A" w:rsidRPr="00384EC5">
        <w:rPr>
          <w:rFonts w:ascii="Times New Roman" w:hAnsi="Times New Roman" w:cs="Times New Roman"/>
          <w:b/>
          <w:sz w:val="24"/>
          <w:szCs w:val="24"/>
          <w:u w:val="single"/>
        </w:rPr>
        <w:t>accompagnement compréhensif d</w:t>
      </w:r>
      <w:r w:rsidRPr="00384EC5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E454A" w:rsidRPr="00384EC5">
        <w:rPr>
          <w:rFonts w:ascii="Times New Roman" w:hAnsi="Times New Roman" w:cs="Times New Roman"/>
          <w:b/>
          <w:sz w:val="24"/>
          <w:szCs w:val="24"/>
          <w:u w:val="single"/>
        </w:rPr>
        <w:t xml:space="preserve"> « binôme » médical</w:t>
      </w:r>
      <w:r w:rsidRPr="00384EC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E-Pairs</w:t>
      </w:r>
    </w:p>
    <w:p w:rsidR="00F5429E" w:rsidRDefault="00F5429E" w:rsidP="00F0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571" w:rsidRDefault="006A5CA9" w:rsidP="00F0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CA9">
        <w:rPr>
          <w:rFonts w:ascii="Times New Roman" w:hAnsi="Times New Roman" w:cs="Times New Roman"/>
          <w:sz w:val="24"/>
          <w:szCs w:val="24"/>
        </w:rPr>
        <w:t>A partir de la lecture du cas clinique rédigé et instruit par le groupe de pairs, après une délibération-discussion de repères profes</w:t>
      </w:r>
      <w:r>
        <w:rPr>
          <w:rFonts w:ascii="Times New Roman" w:hAnsi="Times New Roman" w:cs="Times New Roman"/>
          <w:sz w:val="24"/>
          <w:szCs w:val="24"/>
        </w:rPr>
        <w:t>sionnels aussi tracée par écrit, i</w:t>
      </w:r>
      <w:r w:rsidR="007D33C2">
        <w:rPr>
          <w:rFonts w:ascii="Times New Roman" w:hAnsi="Times New Roman" w:cs="Times New Roman"/>
          <w:sz w:val="24"/>
          <w:szCs w:val="24"/>
        </w:rPr>
        <w:t xml:space="preserve">l fonctionne à partir </w:t>
      </w:r>
      <w:r w:rsidR="005B5571">
        <w:rPr>
          <w:rFonts w:ascii="Times New Roman" w:hAnsi="Times New Roman" w:cs="Times New Roman"/>
          <w:sz w:val="24"/>
          <w:szCs w:val="24"/>
        </w:rPr>
        <w:t>de quelques principes :</w:t>
      </w:r>
    </w:p>
    <w:p w:rsidR="005B5571" w:rsidRDefault="00631F8B" w:rsidP="00F04F58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571">
        <w:rPr>
          <w:rFonts w:ascii="Times New Roman" w:hAnsi="Times New Roman" w:cs="Times New Roman"/>
          <w:sz w:val="24"/>
          <w:szCs w:val="24"/>
        </w:rPr>
        <w:t>Extériorité et compréhension, sans intrusion.</w:t>
      </w:r>
      <w:r w:rsidR="00717239" w:rsidRPr="005B5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571" w:rsidRDefault="006A5CA9" w:rsidP="00F04F58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717239" w:rsidRPr="005B5571">
        <w:rPr>
          <w:rFonts w:ascii="Times New Roman" w:hAnsi="Times New Roman" w:cs="Times New Roman"/>
          <w:sz w:val="24"/>
          <w:szCs w:val="24"/>
        </w:rPr>
        <w:t xml:space="preserve"> produit pas et ne remplace pas le travail de mise en délibération des règles professionnelles du groupe de pairs. </w:t>
      </w:r>
    </w:p>
    <w:p w:rsidR="005B5571" w:rsidRPr="000911DC" w:rsidRDefault="006A5CA9" w:rsidP="00F04F58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0C0174">
        <w:rPr>
          <w:rFonts w:ascii="Times New Roman" w:hAnsi="Times New Roman" w:cs="Times New Roman"/>
          <w:sz w:val="24"/>
          <w:szCs w:val="24"/>
        </w:rPr>
        <w:t xml:space="preserve">’adosse à </w:t>
      </w:r>
      <w:r w:rsidR="005B5571" w:rsidRPr="000911DC">
        <w:rPr>
          <w:rFonts w:ascii="Times New Roman" w:hAnsi="Times New Roman" w:cs="Times New Roman"/>
          <w:sz w:val="24"/>
          <w:szCs w:val="24"/>
        </w:rPr>
        <w:t>la clinique médicale du travail,</w:t>
      </w:r>
    </w:p>
    <w:p w:rsidR="005B5571" w:rsidRPr="000911DC" w:rsidRDefault="000C0174" w:rsidP="00F04F58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</w:t>
      </w:r>
      <w:r w:rsidR="005B5571" w:rsidRPr="000911DC">
        <w:rPr>
          <w:rFonts w:ascii="Times New Roman" w:hAnsi="Times New Roman" w:cs="Times New Roman"/>
          <w:sz w:val="24"/>
          <w:szCs w:val="24"/>
        </w:rPr>
        <w:t>’un positionnement du côté exclusif de la santé</w:t>
      </w:r>
    </w:p>
    <w:p w:rsidR="005B5571" w:rsidRPr="000911DC" w:rsidRDefault="000C0174" w:rsidP="00F04F58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B5571" w:rsidRPr="000911DC">
        <w:rPr>
          <w:rFonts w:ascii="Times New Roman" w:hAnsi="Times New Roman" w:cs="Times New Roman"/>
          <w:sz w:val="24"/>
          <w:szCs w:val="24"/>
        </w:rPr>
        <w:t>u point de vue des pratiques professionnelles en médecine du travail qui inclut médecins et infirmiers de santé au travail.</w:t>
      </w:r>
    </w:p>
    <w:p w:rsidR="00125ECA" w:rsidRDefault="00656A96" w:rsidP="00F04F5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ECA">
        <w:rPr>
          <w:rFonts w:ascii="Times New Roman" w:hAnsi="Times New Roman" w:cs="Times New Roman"/>
          <w:sz w:val="24"/>
          <w:szCs w:val="24"/>
        </w:rPr>
        <w:t>Renvoie</w:t>
      </w:r>
      <w:r w:rsidR="00631F8B" w:rsidRPr="00125ECA">
        <w:rPr>
          <w:rFonts w:ascii="Times New Roman" w:hAnsi="Times New Roman" w:cs="Times New Roman"/>
          <w:sz w:val="24"/>
          <w:szCs w:val="24"/>
        </w:rPr>
        <w:t xml:space="preserve"> des questionnements </w:t>
      </w:r>
      <w:r w:rsidRPr="00125ECA">
        <w:rPr>
          <w:rFonts w:ascii="Times New Roman" w:hAnsi="Times New Roman" w:cs="Times New Roman"/>
          <w:sz w:val="24"/>
          <w:szCs w:val="24"/>
        </w:rPr>
        <w:t>au Groupe de pairs.</w:t>
      </w:r>
      <w:r w:rsidR="004E1CE3" w:rsidRPr="00125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B0D" w:rsidRPr="00F97B0D" w:rsidRDefault="00F97B0D" w:rsidP="00F04F5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B0D">
        <w:rPr>
          <w:rFonts w:ascii="Times New Roman" w:hAnsi="Times New Roman" w:cs="Times New Roman"/>
          <w:sz w:val="24"/>
          <w:szCs w:val="24"/>
        </w:rPr>
        <w:t>N’énonce pas de jugement</w:t>
      </w:r>
    </w:p>
    <w:p w:rsidR="0094501B" w:rsidRDefault="006A5CA9" w:rsidP="00F04F5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4501B" w:rsidRPr="0094501B">
        <w:rPr>
          <w:rFonts w:ascii="Times New Roman" w:hAnsi="Times New Roman" w:cs="Times New Roman"/>
          <w:sz w:val="24"/>
          <w:szCs w:val="24"/>
        </w:rPr>
        <w:t>nterroge d’</w:t>
      </w:r>
      <w:r w:rsidR="00384EC5" w:rsidRPr="0094501B">
        <w:rPr>
          <w:rFonts w:ascii="Times New Roman" w:hAnsi="Times New Roman" w:cs="Times New Roman"/>
          <w:sz w:val="24"/>
          <w:szCs w:val="24"/>
        </w:rPr>
        <w:t xml:space="preserve">éventuels </w:t>
      </w:r>
      <w:r w:rsidR="004E1CE3" w:rsidRPr="0094501B">
        <w:rPr>
          <w:rFonts w:ascii="Times New Roman" w:hAnsi="Times New Roman" w:cs="Times New Roman"/>
          <w:sz w:val="24"/>
          <w:szCs w:val="24"/>
        </w:rPr>
        <w:t xml:space="preserve">décalages ou écarts au regard de la charte de E-Pairs </w:t>
      </w:r>
    </w:p>
    <w:p w:rsidR="006A5CA9" w:rsidRDefault="006A5CA9" w:rsidP="006A5CA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Encourage, questionne, l</w:t>
      </w:r>
      <w:r w:rsidR="00D0567E" w:rsidRPr="006A5CA9">
        <w:rPr>
          <w:rFonts w:ascii="Times New Roman" w:hAnsi="Times New Roman" w:cs="Times New Roman"/>
          <w:sz w:val="24"/>
          <w:szCs w:val="24"/>
        </w:rPr>
        <w:t xml:space="preserve">es disputes/controverses concernant les pratiques professionnelles </w:t>
      </w:r>
    </w:p>
    <w:p w:rsidR="00384EC5" w:rsidRPr="006A5CA9" w:rsidRDefault="006A5CA9" w:rsidP="006A5CA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facilite</w:t>
      </w:r>
      <w:r w:rsidR="00D0567E" w:rsidRPr="006A5CA9">
        <w:rPr>
          <w:rFonts w:ascii="Times New Roman" w:hAnsi="Times New Roman" w:cs="Times New Roman"/>
          <w:sz w:val="24"/>
          <w:szCs w:val="24"/>
        </w:rPr>
        <w:t xml:space="preserve"> l’émergence de repères professionnels, partagés par</w:t>
      </w:r>
      <w:r>
        <w:rPr>
          <w:rFonts w:ascii="Times New Roman" w:hAnsi="Times New Roman" w:cs="Times New Roman"/>
          <w:sz w:val="24"/>
          <w:szCs w:val="24"/>
        </w:rPr>
        <w:t xml:space="preserve"> ce groupe de pairs</w:t>
      </w:r>
      <w:r w:rsidR="00D0567E" w:rsidRPr="006A5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67E" w:rsidRPr="00384EC5" w:rsidRDefault="00384EC5" w:rsidP="00F04F5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 repères ont</w:t>
      </w:r>
      <w:r w:rsidR="00D0567E" w:rsidRPr="00384EC5">
        <w:rPr>
          <w:rFonts w:ascii="Times New Roman" w:hAnsi="Times New Roman" w:cs="Times New Roman"/>
          <w:sz w:val="24"/>
          <w:szCs w:val="24"/>
        </w:rPr>
        <w:t xml:space="preserve"> vocation à « irriguer » des repères plus collectifs au niveau de E-Pairs, et de la médecine du travail.</w:t>
      </w:r>
    </w:p>
    <w:p w:rsidR="009F2974" w:rsidRDefault="009F2974" w:rsidP="00F0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01B" w:rsidRPr="0094501B" w:rsidRDefault="0094501B" w:rsidP="00945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01B">
        <w:rPr>
          <w:rFonts w:ascii="Times New Roman" w:hAnsi="Times New Roman" w:cs="Times New Roman"/>
          <w:sz w:val="24"/>
          <w:szCs w:val="24"/>
        </w:rPr>
        <w:t xml:space="preserve">La thésaurisation des accompagnements cliniques par les « binômes » s’effectue dans un groupe projet d’accompagnement de l’ensemble de ceux-ci. </w:t>
      </w:r>
      <w:r w:rsidR="006A5CA9">
        <w:rPr>
          <w:rFonts w:ascii="Times New Roman" w:hAnsi="Times New Roman" w:cs="Times New Roman"/>
          <w:sz w:val="24"/>
          <w:szCs w:val="24"/>
        </w:rPr>
        <w:t>Cette structure</w:t>
      </w:r>
      <w:r w:rsidRPr="0094501B">
        <w:rPr>
          <w:rFonts w:ascii="Times New Roman" w:hAnsi="Times New Roman" w:cs="Times New Roman"/>
          <w:sz w:val="24"/>
          <w:szCs w:val="24"/>
        </w:rPr>
        <w:t xml:space="preserve"> nourrit et se renforce des Colloques annuels de E-Pairs. </w:t>
      </w:r>
    </w:p>
    <w:p w:rsidR="0094501B" w:rsidRPr="000911DC" w:rsidRDefault="0094501B" w:rsidP="00F0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0BA" w:rsidRPr="000911DC" w:rsidRDefault="00F900BA" w:rsidP="00F0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0BA" w:rsidRPr="00384EC5" w:rsidRDefault="000D0479" w:rsidP="00F04F58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EC5">
        <w:rPr>
          <w:rFonts w:ascii="Times New Roman" w:hAnsi="Times New Roman" w:cs="Times New Roman"/>
          <w:b/>
          <w:sz w:val="24"/>
          <w:szCs w:val="24"/>
          <w:u w:val="single"/>
        </w:rPr>
        <w:t>La</w:t>
      </w:r>
      <w:r w:rsidR="00F900BA" w:rsidRPr="00384EC5">
        <w:rPr>
          <w:rFonts w:ascii="Times New Roman" w:hAnsi="Times New Roman" w:cs="Times New Roman"/>
          <w:b/>
          <w:sz w:val="24"/>
          <w:szCs w:val="24"/>
          <w:u w:val="single"/>
        </w:rPr>
        <w:t xml:space="preserve"> clinique médicale du travail </w:t>
      </w:r>
      <w:r w:rsidRPr="00384EC5">
        <w:rPr>
          <w:rFonts w:ascii="Times New Roman" w:hAnsi="Times New Roman" w:cs="Times New Roman"/>
          <w:b/>
          <w:sz w:val="24"/>
          <w:szCs w:val="24"/>
          <w:u w:val="single"/>
        </w:rPr>
        <w:t xml:space="preserve">est centrale </w:t>
      </w:r>
      <w:r w:rsidR="00F900BA" w:rsidRPr="00384EC5">
        <w:rPr>
          <w:rFonts w:ascii="Times New Roman" w:hAnsi="Times New Roman" w:cs="Times New Roman"/>
          <w:b/>
          <w:sz w:val="24"/>
          <w:szCs w:val="24"/>
          <w:u w:val="single"/>
        </w:rPr>
        <w:t>pour la pratique professionnelle</w:t>
      </w:r>
    </w:p>
    <w:p w:rsidR="005C524E" w:rsidRDefault="005C524E" w:rsidP="00F04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6D5" w:rsidRDefault="00286C02" w:rsidP="00F04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 w:rsidR="002A5781" w:rsidRPr="002A5781">
        <w:rPr>
          <w:rFonts w:ascii="Times New Roman" w:eastAsia="Calibri" w:hAnsi="Times New Roman" w:cs="Times New Roman"/>
          <w:sz w:val="24"/>
          <w:szCs w:val="24"/>
        </w:rPr>
        <w:t xml:space="preserve">clinique </w:t>
      </w:r>
      <w:r>
        <w:rPr>
          <w:rFonts w:ascii="Times New Roman" w:eastAsia="Calibri" w:hAnsi="Times New Roman" w:cs="Times New Roman"/>
          <w:sz w:val="24"/>
          <w:szCs w:val="24"/>
        </w:rPr>
        <w:t xml:space="preserve">médicale du travail </w:t>
      </w:r>
      <w:r w:rsidR="000D0479">
        <w:rPr>
          <w:rFonts w:ascii="Times New Roman" w:eastAsia="Calibri" w:hAnsi="Times New Roman" w:cs="Times New Roman"/>
          <w:sz w:val="24"/>
          <w:szCs w:val="24"/>
        </w:rPr>
        <w:t xml:space="preserve">prend </w:t>
      </w:r>
      <w:r w:rsidR="002A5781" w:rsidRPr="002A5781">
        <w:rPr>
          <w:rFonts w:ascii="Times New Roman" w:eastAsia="Calibri" w:hAnsi="Times New Roman" w:cs="Times New Roman"/>
          <w:sz w:val="24"/>
          <w:szCs w:val="24"/>
        </w:rPr>
        <w:t>le travail comme grille de lecture</w:t>
      </w:r>
      <w:r w:rsidR="002A5781">
        <w:rPr>
          <w:rFonts w:ascii="Times New Roman" w:eastAsia="Calibri" w:hAnsi="Times New Roman" w:cs="Times New Roman"/>
          <w:sz w:val="24"/>
          <w:szCs w:val="24"/>
        </w:rPr>
        <w:t>, et pas seulement le risque</w:t>
      </w:r>
      <w:r w:rsidR="00F876D5">
        <w:rPr>
          <w:rFonts w:ascii="Times New Roman" w:eastAsia="Calibri" w:hAnsi="Times New Roman" w:cs="Times New Roman"/>
          <w:sz w:val="24"/>
          <w:szCs w:val="24"/>
        </w:rPr>
        <w:t> :</w:t>
      </w:r>
    </w:p>
    <w:p w:rsidR="00F876D5" w:rsidRDefault="000D0479" w:rsidP="00F04F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6D5">
        <w:rPr>
          <w:rFonts w:ascii="Times New Roman" w:eastAsia="Calibri" w:hAnsi="Times New Roman" w:cs="Times New Roman"/>
          <w:sz w:val="24"/>
          <w:szCs w:val="24"/>
        </w:rPr>
        <w:t>Elle</w:t>
      </w:r>
      <w:r w:rsidR="002A5781" w:rsidRPr="00F876D5">
        <w:rPr>
          <w:rFonts w:ascii="Times New Roman" w:eastAsia="Calibri" w:hAnsi="Times New Roman" w:cs="Times New Roman"/>
          <w:sz w:val="24"/>
          <w:szCs w:val="24"/>
        </w:rPr>
        <w:t xml:space="preserve"> est au centre de notre spécialité médicale et le moteur de notre mission réglementaire. </w:t>
      </w:r>
    </w:p>
    <w:p w:rsidR="00F876D5" w:rsidRDefault="00D41EC0" w:rsidP="00F04F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6D5">
        <w:rPr>
          <w:rFonts w:ascii="Times New Roman" w:eastAsia="Calibri" w:hAnsi="Times New Roman" w:cs="Times New Roman"/>
          <w:sz w:val="24"/>
          <w:szCs w:val="24"/>
        </w:rPr>
        <w:t xml:space="preserve">L’analyse du </w:t>
      </w:r>
      <w:r w:rsidRPr="00F876D5">
        <w:rPr>
          <w:rFonts w:ascii="Times New Roman" w:eastAsia="Calibri" w:hAnsi="Times New Roman" w:cs="Times New Roman"/>
          <w:i/>
          <w:sz w:val="24"/>
          <w:szCs w:val="24"/>
        </w:rPr>
        <w:t>travailler</w:t>
      </w:r>
      <w:r w:rsidRPr="00F876D5">
        <w:rPr>
          <w:rFonts w:ascii="Times New Roman" w:eastAsia="Calibri" w:hAnsi="Times New Roman" w:cs="Times New Roman"/>
          <w:sz w:val="24"/>
          <w:szCs w:val="24"/>
        </w:rPr>
        <w:t>, de l’engagement individuel et collectif des salariés dans leur activité de travail peut permettre au médecin « </w:t>
      </w:r>
      <w:r w:rsidRPr="00F876D5">
        <w:rPr>
          <w:rFonts w:ascii="Times New Roman" w:eastAsia="Calibri" w:hAnsi="Times New Roman" w:cs="Times New Roman"/>
          <w:i/>
          <w:sz w:val="24"/>
          <w:szCs w:val="24"/>
        </w:rPr>
        <w:t>avec</w:t>
      </w:r>
      <w:r w:rsidRPr="00F876D5">
        <w:rPr>
          <w:rFonts w:ascii="Times New Roman" w:eastAsia="Calibri" w:hAnsi="Times New Roman" w:cs="Times New Roman"/>
          <w:sz w:val="24"/>
          <w:szCs w:val="24"/>
        </w:rPr>
        <w:t> » le sujet</w:t>
      </w:r>
      <w:r w:rsidR="005C524E">
        <w:rPr>
          <w:rFonts w:ascii="Times New Roman" w:eastAsia="Calibri" w:hAnsi="Times New Roman" w:cs="Times New Roman"/>
          <w:sz w:val="24"/>
          <w:szCs w:val="24"/>
        </w:rPr>
        <w:t>,</w:t>
      </w:r>
      <w:r w:rsidRPr="00F876D5">
        <w:rPr>
          <w:rFonts w:ascii="Times New Roman" w:eastAsia="Calibri" w:hAnsi="Times New Roman" w:cs="Times New Roman"/>
          <w:sz w:val="24"/>
          <w:szCs w:val="24"/>
        </w:rPr>
        <w:t xml:space="preserve"> d’accéder aux clés permettant la préservation ou la reconstruction de la santé. </w:t>
      </w:r>
    </w:p>
    <w:p w:rsidR="000A0820" w:rsidRDefault="005C524E" w:rsidP="00F04F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Elle</w:t>
      </w:r>
      <w:r w:rsidR="00D41EC0" w:rsidRPr="00F87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investigue</w:t>
      </w:r>
      <w:r w:rsidR="00D41EC0" w:rsidRPr="00F876D5">
        <w:rPr>
          <w:rFonts w:ascii="Times New Roman" w:eastAsia="Calibri" w:hAnsi="Times New Roman" w:cs="Times New Roman"/>
          <w:sz w:val="24"/>
          <w:szCs w:val="24"/>
        </w:rPr>
        <w:t xml:space="preserve"> le travail du point de vue de la subjectivité du </w:t>
      </w:r>
      <w:r w:rsidR="00CE4C70">
        <w:rPr>
          <w:rFonts w:ascii="Times New Roman" w:eastAsia="Calibri" w:hAnsi="Times New Roman" w:cs="Times New Roman"/>
          <w:sz w:val="24"/>
          <w:szCs w:val="24"/>
        </w:rPr>
        <w:t>sujet-salarié.</w:t>
      </w:r>
      <w:r w:rsidR="00D41EC0" w:rsidRPr="00F876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0820" w:rsidRDefault="000A0820" w:rsidP="00F04F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Elle permet au sujet d’</w:t>
      </w:r>
      <w:r w:rsidR="00D41EC0" w:rsidRPr="000A0820">
        <w:rPr>
          <w:rFonts w:ascii="Times New Roman" w:eastAsia="Calibri" w:hAnsi="Times New Roman" w:cs="Times New Roman"/>
          <w:sz w:val="24"/>
          <w:szCs w:val="24"/>
        </w:rPr>
        <w:t xml:space="preserve">élaborer </w:t>
      </w:r>
      <w:r w:rsidRPr="000A0820">
        <w:rPr>
          <w:rFonts w:ascii="Times New Roman" w:eastAsia="Calibri" w:hAnsi="Times New Roman" w:cs="Times New Roman"/>
          <w:sz w:val="24"/>
          <w:szCs w:val="24"/>
        </w:rPr>
        <w:t>une</w:t>
      </w:r>
      <w:r w:rsidR="00D41EC0" w:rsidRPr="000A0820">
        <w:rPr>
          <w:rFonts w:ascii="Times New Roman" w:eastAsia="Calibri" w:hAnsi="Times New Roman" w:cs="Times New Roman"/>
          <w:sz w:val="24"/>
          <w:szCs w:val="24"/>
        </w:rPr>
        <w:t xml:space="preserve"> pensée propre sur ce qui lui arrive dans sa santé, aux côtés de la pensée en travail du clinicien. </w:t>
      </w:r>
    </w:p>
    <w:p w:rsidR="00BF6438" w:rsidRDefault="000A0820" w:rsidP="00F04F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Elle permet</w:t>
      </w:r>
      <w:r w:rsidR="00D41EC0" w:rsidRPr="000A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6CC">
        <w:rPr>
          <w:rFonts w:ascii="Times New Roman" w:eastAsia="Calibri" w:hAnsi="Times New Roman" w:cs="Times New Roman"/>
          <w:sz w:val="24"/>
          <w:szCs w:val="24"/>
        </w:rPr>
        <w:t xml:space="preserve">ainsi </w:t>
      </w:r>
      <w:r w:rsidR="00D41EC0" w:rsidRPr="000A0820">
        <w:rPr>
          <w:rFonts w:ascii="Times New Roman" w:eastAsia="Calibri" w:hAnsi="Times New Roman" w:cs="Times New Roman"/>
          <w:sz w:val="24"/>
          <w:szCs w:val="24"/>
        </w:rPr>
        <w:t xml:space="preserve">au </w:t>
      </w:r>
      <w:r w:rsidR="00E276CC">
        <w:rPr>
          <w:rFonts w:ascii="Times New Roman" w:eastAsia="Calibri" w:hAnsi="Times New Roman" w:cs="Times New Roman"/>
          <w:sz w:val="24"/>
          <w:szCs w:val="24"/>
        </w:rPr>
        <w:t>sujet</w:t>
      </w:r>
      <w:r w:rsidR="00D41EC0" w:rsidRPr="000A0820">
        <w:rPr>
          <w:rFonts w:ascii="Times New Roman" w:eastAsia="Calibri" w:hAnsi="Times New Roman" w:cs="Times New Roman"/>
          <w:sz w:val="24"/>
          <w:szCs w:val="24"/>
        </w:rPr>
        <w:t xml:space="preserve"> d’être acteur de sa santé. </w:t>
      </w:r>
    </w:p>
    <w:p w:rsidR="00BF6438" w:rsidRDefault="00BF6438" w:rsidP="00F04F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Elle permet l</w:t>
      </w:r>
      <w:r w:rsidR="00D41EC0" w:rsidRPr="00BF6438">
        <w:rPr>
          <w:rFonts w:ascii="Times New Roman" w:eastAsia="Calibri" w:hAnsi="Times New Roman" w:cs="Times New Roman"/>
          <w:sz w:val="24"/>
          <w:szCs w:val="24"/>
        </w:rPr>
        <w:t>e trava</w:t>
      </w:r>
      <w:r>
        <w:rPr>
          <w:rFonts w:ascii="Times New Roman" w:eastAsia="Calibri" w:hAnsi="Times New Roman" w:cs="Times New Roman"/>
          <w:sz w:val="24"/>
          <w:szCs w:val="24"/>
        </w:rPr>
        <w:t>il collectif, les coopérations</w:t>
      </w:r>
      <w:r w:rsidR="00E276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1EC0" w:rsidRDefault="00BF6438" w:rsidP="00F04F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438">
        <w:rPr>
          <w:rFonts w:ascii="Times New Roman" w:eastAsia="Calibri" w:hAnsi="Times New Roman" w:cs="Times New Roman"/>
          <w:sz w:val="24"/>
          <w:szCs w:val="24"/>
        </w:rPr>
        <w:t>Elle ouvre</w:t>
      </w:r>
      <w:r w:rsidR="00D41EC0" w:rsidRPr="00BF6438">
        <w:rPr>
          <w:rFonts w:ascii="Times New Roman" w:eastAsia="Calibri" w:hAnsi="Times New Roman" w:cs="Times New Roman"/>
          <w:sz w:val="24"/>
          <w:szCs w:val="24"/>
        </w:rPr>
        <w:t xml:space="preserve"> la possibilité d’une compréhension étiologique des altérations et atteintes à la santé du fait du travail. </w:t>
      </w:r>
    </w:p>
    <w:p w:rsidR="00D41EC0" w:rsidRDefault="00D41EC0" w:rsidP="00F04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EC5" w:rsidRDefault="00384EC5" w:rsidP="00F04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B50" w:rsidRPr="00384EC5" w:rsidRDefault="00FA1B50" w:rsidP="00F04F5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84EC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Pour</w:t>
      </w:r>
      <w:r w:rsidR="007B1BF6" w:rsidRPr="00384EC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conclure</w:t>
      </w:r>
    </w:p>
    <w:p w:rsidR="00C95571" w:rsidRDefault="00C95571" w:rsidP="00F04F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1BF6" w:rsidRDefault="00FA1B50" w:rsidP="00F04F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1DC">
        <w:rPr>
          <w:rFonts w:ascii="Times New Roman" w:eastAsia="Calibri" w:hAnsi="Times New Roman" w:cs="Times New Roman"/>
          <w:bCs/>
          <w:sz w:val="24"/>
          <w:szCs w:val="24"/>
        </w:rPr>
        <w:t>J</w:t>
      </w:r>
      <w:r w:rsidR="007B1BF6" w:rsidRPr="007B1BF6">
        <w:rPr>
          <w:rFonts w:ascii="Times New Roman" w:eastAsia="Calibri" w:hAnsi="Times New Roman" w:cs="Times New Roman"/>
          <w:bCs/>
          <w:sz w:val="24"/>
          <w:szCs w:val="24"/>
        </w:rPr>
        <w:t xml:space="preserve">e voudrais insister sur une notion importante qui sous-tend toute l’action de </w:t>
      </w:r>
      <w:r w:rsidR="007B1BF6" w:rsidRPr="007B1BF6">
        <w:rPr>
          <w:rFonts w:ascii="Times New Roman" w:eastAsia="Calibri" w:hAnsi="Times New Roman" w:cs="Times New Roman"/>
          <w:b/>
          <w:bCs/>
          <w:sz w:val="24"/>
          <w:szCs w:val="24"/>
        </w:rPr>
        <w:t>E Pairs:</w:t>
      </w:r>
    </w:p>
    <w:p w:rsidR="00A206E6" w:rsidRPr="007B1BF6" w:rsidRDefault="00A206E6" w:rsidP="00F04F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1BF6" w:rsidRDefault="007B1BF6" w:rsidP="00F04F5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BF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A1B50" w:rsidRPr="000911DC">
        <w:rPr>
          <w:rFonts w:ascii="Times New Roman" w:eastAsia="Calibri" w:hAnsi="Times New Roman" w:cs="Times New Roman"/>
          <w:sz w:val="24"/>
          <w:szCs w:val="24"/>
        </w:rPr>
        <w:t>A</w:t>
      </w:r>
      <w:r w:rsidRPr="007B1BF6">
        <w:rPr>
          <w:rFonts w:ascii="Times New Roman" w:eastAsia="Calibri" w:hAnsi="Times New Roman" w:cs="Times New Roman"/>
          <w:sz w:val="24"/>
          <w:szCs w:val="24"/>
        </w:rPr>
        <w:t xml:space="preserve">u-delà des avancées scientifiques, </w:t>
      </w:r>
      <w:r w:rsidR="00FA1B50" w:rsidRPr="000911DC">
        <w:rPr>
          <w:rFonts w:ascii="Times New Roman" w:eastAsia="Calibri" w:hAnsi="Times New Roman" w:cs="Times New Roman"/>
          <w:sz w:val="24"/>
          <w:szCs w:val="24"/>
        </w:rPr>
        <w:t xml:space="preserve">il est important </w:t>
      </w:r>
      <w:r w:rsidRPr="007B1BF6">
        <w:rPr>
          <w:rFonts w:ascii="Times New Roman" w:eastAsia="Calibri" w:hAnsi="Times New Roman" w:cs="Times New Roman"/>
          <w:sz w:val="24"/>
          <w:szCs w:val="24"/>
        </w:rPr>
        <w:t>développer une médecine humaniste dans l’intérêt de</w:t>
      </w:r>
      <w:r w:rsidR="00FA1B50" w:rsidRPr="000911DC">
        <w:rPr>
          <w:rFonts w:ascii="Times New Roman" w:eastAsia="Calibri" w:hAnsi="Times New Roman" w:cs="Times New Roman"/>
          <w:sz w:val="24"/>
          <w:szCs w:val="24"/>
        </w:rPr>
        <w:t xml:space="preserve"> la santé du patient, qui doit </w:t>
      </w:r>
      <w:r w:rsidRPr="007B1BF6">
        <w:rPr>
          <w:rFonts w:ascii="Times New Roman" w:eastAsia="Calibri" w:hAnsi="Times New Roman" w:cs="Times New Roman"/>
          <w:sz w:val="24"/>
          <w:szCs w:val="24"/>
        </w:rPr>
        <w:t>éclairer dument ce dernier, puis tenter de lui permettre de retrouver un pouvoir d’agir sur sa santé.</w:t>
      </w:r>
    </w:p>
    <w:p w:rsidR="00A206E6" w:rsidRPr="007B1BF6" w:rsidRDefault="00A206E6" w:rsidP="00F04F5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BF6" w:rsidRDefault="007B1BF6" w:rsidP="00F04F5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BF6">
        <w:rPr>
          <w:rFonts w:ascii="Times New Roman" w:eastAsia="Calibri" w:hAnsi="Times New Roman" w:cs="Times New Roman"/>
          <w:sz w:val="24"/>
          <w:szCs w:val="24"/>
        </w:rPr>
        <w:t>- Pour cela il n’y a pas de réponse médicale experte aux difficultés subjectives ou sociales qui mettent dans l’embarras les patients, mais aussi les médecins dans leur pratique.</w:t>
      </w:r>
    </w:p>
    <w:p w:rsidR="00A206E6" w:rsidRPr="007B1BF6" w:rsidRDefault="00A206E6" w:rsidP="00F04F5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BF6" w:rsidRDefault="007B1BF6" w:rsidP="00F04F5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B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Car c’est la réponse propre du patient, sa vérité à un moment donné, qui le mettra à nouveau sur le chemin de la santé.</w:t>
      </w:r>
    </w:p>
    <w:p w:rsidR="00D606CA" w:rsidRDefault="00D606CA" w:rsidP="00F04F5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6CA" w:rsidRDefault="00D606CA" w:rsidP="00F04F5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D69" w:rsidRDefault="00DA5D69" w:rsidP="00F04F5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6CA" w:rsidRPr="00D606CA" w:rsidRDefault="00D606CA" w:rsidP="00F04F5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06CA">
        <w:rPr>
          <w:rFonts w:ascii="Times New Roman" w:eastAsia="Calibri" w:hAnsi="Times New Roman" w:cs="Times New Roman"/>
          <w:b/>
          <w:sz w:val="24"/>
          <w:szCs w:val="24"/>
          <w:u w:val="single"/>
        </w:rPr>
        <w:t>Et pour aller plus loin</w:t>
      </w:r>
    </w:p>
    <w:p w:rsidR="00C95571" w:rsidRDefault="00C95571" w:rsidP="00F04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6CA" w:rsidRDefault="004857B4" w:rsidP="00F04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Discutez avec les nombreux membres des groupes de pairs de E-Pairs de votre région</w:t>
      </w:r>
      <w:r w:rsidR="00DA5D69">
        <w:rPr>
          <w:rFonts w:ascii="Times New Roman" w:eastAsia="Calibri" w:hAnsi="Times New Roman" w:cs="Times New Roman"/>
          <w:sz w:val="24"/>
          <w:szCs w:val="24"/>
        </w:rPr>
        <w:t>, en GAPEP ou GAPEM</w:t>
      </w:r>
    </w:p>
    <w:p w:rsidR="00DA5D69" w:rsidRDefault="00DA5D69" w:rsidP="00F04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D69" w:rsidRDefault="004857B4" w:rsidP="00F04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Et explorez son site, </w:t>
      </w:r>
      <w:r w:rsidR="00DA5D69">
        <w:rPr>
          <w:rFonts w:ascii="Times New Roman" w:eastAsia="Calibri" w:hAnsi="Times New Roman" w:cs="Times New Roman"/>
          <w:sz w:val="24"/>
          <w:szCs w:val="24"/>
        </w:rPr>
        <w:t>pour :</w:t>
      </w:r>
    </w:p>
    <w:p w:rsidR="00DA5D69" w:rsidRDefault="00DA5D69" w:rsidP="00F04F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DA5D69">
        <w:rPr>
          <w:rFonts w:ascii="Times New Roman" w:eastAsia="Calibri" w:hAnsi="Times New Roman" w:cs="Times New Roman"/>
          <w:sz w:val="24"/>
          <w:szCs w:val="24"/>
        </w:rPr>
        <w:t xml:space="preserve">es différentes modalités de DPC proposées, </w:t>
      </w:r>
    </w:p>
    <w:p w:rsidR="002F3737" w:rsidRDefault="00DA5D69" w:rsidP="00F04F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DA5D69">
        <w:rPr>
          <w:rFonts w:ascii="Times New Roman" w:eastAsia="Calibri" w:hAnsi="Times New Roman" w:cs="Times New Roman"/>
          <w:sz w:val="24"/>
          <w:szCs w:val="24"/>
        </w:rPr>
        <w:t xml:space="preserve">es modalités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concrètes </w:t>
      </w:r>
      <w:r w:rsidRPr="00DA5D69">
        <w:rPr>
          <w:rFonts w:ascii="Times New Roman" w:eastAsia="Calibri" w:hAnsi="Times New Roman" w:cs="Times New Roman"/>
          <w:sz w:val="24"/>
          <w:szCs w:val="24"/>
        </w:rPr>
        <w:t>pour créer ou participer à un GAPEP</w:t>
      </w:r>
      <w:r w:rsidR="002F3737">
        <w:rPr>
          <w:rFonts w:ascii="Times New Roman" w:eastAsia="Calibri" w:hAnsi="Times New Roman" w:cs="Times New Roman"/>
          <w:sz w:val="24"/>
          <w:szCs w:val="24"/>
        </w:rPr>
        <w:t>, et tous les documents administratifs nécessaires</w:t>
      </w:r>
    </w:p>
    <w:p w:rsidR="002F3737" w:rsidRDefault="002F3737" w:rsidP="00F04F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 différentes formations proposées</w:t>
      </w:r>
    </w:p>
    <w:p w:rsidR="002F3737" w:rsidRDefault="002F3737" w:rsidP="00F04F5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7B4" w:rsidRPr="002F3737" w:rsidRDefault="002F3737" w:rsidP="00F04F5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737">
        <w:rPr>
          <w:rFonts w:ascii="Times New Roman" w:eastAsia="Calibri" w:hAnsi="Times New Roman" w:cs="Times New Roman"/>
          <w:sz w:val="24"/>
          <w:szCs w:val="24"/>
        </w:rPr>
        <w:t>Et</w:t>
      </w:r>
      <w:r w:rsidR="004857B4" w:rsidRPr="002F37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5361">
        <w:rPr>
          <w:rFonts w:ascii="Times New Roman" w:eastAsia="Calibri" w:hAnsi="Times New Roman" w:cs="Times New Roman"/>
          <w:sz w:val="24"/>
          <w:szCs w:val="24"/>
        </w:rPr>
        <w:t>pour avoir accès aux compte-rendu</w:t>
      </w:r>
      <w:r w:rsidR="004857B4" w:rsidRPr="002F3737">
        <w:rPr>
          <w:rFonts w:ascii="Times New Roman" w:eastAsia="Calibri" w:hAnsi="Times New Roman" w:cs="Times New Roman"/>
          <w:sz w:val="24"/>
          <w:szCs w:val="24"/>
        </w:rPr>
        <w:t xml:space="preserve"> très détaillés de ses </w:t>
      </w:r>
      <w:r w:rsidR="00DA5D69" w:rsidRPr="002F3737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4857B4" w:rsidRPr="002F3737">
        <w:rPr>
          <w:rFonts w:ascii="Times New Roman" w:eastAsia="Calibri" w:hAnsi="Times New Roman" w:cs="Times New Roman"/>
          <w:sz w:val="24"/>
          <w:szCs w:val="24"/>
        </w:rPr>
        <w:t>colloques annuels, particulièrement sur :</w:t>
      </w:r>
    </w:p>
    <w:p w:rsidR="004857B4" w:rsidRDefault="004857B4" w:rsidP="00F04F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4857B4">
        <w:rPr>
          <w:rFonts w:ascii="Times New Roman" w:eastAsia="Calibri" w:hAnsi="Times New Roman" w:cs="Times New Roman"/>
          <w:sz w:val="24"/>
          <w:szCs w:val="24"/>
        </w:rPr>
        <w:t xml:space="preserve">a Clinique médicale du travail, </w:t>
      </w:r>
    </w:p>
    <w:p w:rsidR="004857B4" w:rsidRDefault="004857B4" w:rsidP="00F04F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2F3737">
        <w:rPr>
          <w:rFonts w:ascii="Times New Roman" w:eastAsia="Calibri" w:hAnsi="Times New Roman" w:cs="Times New Roman"/>
          <w:sz w:val="24"/>
          <w:szCs w:val="24"/>
        </w:rPr>
        <w:t>es E</w:t>
      </w:r>
      <w:r w:rsidRPr="004857B4">
        <w:rPr>
          <w:rFonts w:ascii="Times New Roman" w:eastAsia="Calibri" w:hAnsi="Times New Roman" w:cs="Times New Roman"/>
          <w:sz w:val="24"/>
          <w:szCs w:val="24"/>
        </w:rPr>
        <w:t xml:space="preserve">crits médicaux, </w:t>
      </w:r>
    </w:p>
    <w:p w:rsidR="004857B4" w:rsidRDefault="004857B4" w:rsidP="00F04F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2F3737">
        <w:rPr>
          <w:rFonts w:ascii="Times New Roman" w:eastAsia="Calibri" w:hAnsi="Times New Roman" w:cs="Times New Roman"/>
          <w:sz w:val="24"/>
          <w:szCs w:val="24"/>
        </w:rPr>
        <w:t>es C</w:t>
      </w:r>
      <w:r w:rsidRPr="004857B4">
        <w:rPr>
          <w:rFonts w:ascii="Times New Roman" w:eastAsia="Calibri" w:hAnsi="Times New Roman" w:cs="Times New Roman"/>
          <w:sz w:val="24"/>
          <w:szCs w:val="24"/>
        </w:rPr>
        <w:t xml:space="preserve">oopérations au sein de l’équipe médicale du service de santé au travail médecins et infirmières du travail, </w:t>
      </w:r>
    </w:p>
    <w:p w:rsidR="004857B4" w:rsidRDefault="004857B4" w:rsidP="00F04F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2F3737">
        <w:rPr>
          <w:rFonts w:ascii="Times New Roman" w:eastAsia="Calibri" w:hAnsi="Times New Roman" w:cs="Times New Roman"/>
          <w:sz w:val="24"/>
          <w:szCs w:val="24"/>
        </w:rPr>
        <w:t>es C</w:t>
      </w:r>
      <w:r w:rsidRPr="004857B4">
        <w:rPr>
          <w:rFonts w:ascii="Times New Roman" w:eastAsia="Calibri" w:hAnsi="Times New Roman" w:cs="Times New Roman"/>
          <w:sz w:val="24"/>
          <w:szCs w:val="24"/>
        </w:rPr>
        <w:t>oopérations avec les divers spécialistes de la chaine de soins etc.</w:t>
      </w:r>
    </w:p>
    <w:p w:rsidR="004857B4" w:rsidRDefault="004857B4" w:rsidP="00F04F58">
      <w:pPr>
        <w:pStyle w:val="Paragraphedeliste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D69" w:rsidRDefault="00125A05" w:rsidP="00F04F58">
      <w:pPr>
        <w:pStyle w:val="Paragraphedeliste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DA5D69" w:rsidRPr="002D2BC2">
          <w:rPr>
            <w:rStyle w:val="Lienhypertexte"/>
            <w:rFonts w:ascii="Times New Roman" w:eastAsia="Calibri" w:hAnsi="Times New Roman" w:cs="Times New Roman"/>
            <w:sz w:val="24"/>
            <w:szCs w:val="24"/>
          </w:rPr>
          <w:t>http://www.e-pairs.org/</w:t>
        </w:r>
      </w:hyperlink>
    </w:p>
    <w:p w:rsidR="00DA5D69" w:rsidRPr="004857B4" w:rsidRDefault="00DA5D69" w:rsidP="00F04F58">
      <w:pPr>
        <w:pStyle w:val="Paragraphedeliste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BF6" w:rsidRPr="000911DC" w:rsidRDefault="007B1BF6" w:rsidP="00F0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0BA" w:rsidRPr="000911DC" w:rsidRDefault="00F900BA" w:rsidP="00F0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0BA" w:rsidRPr="000911DC" w:rsidRDefault="00F900BA" w:rsidP="00F0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0BA" w:rsidRPr="000911DC" w:rsidRDefault="00F900BA" w:rsidP="00F0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0BA" w:rsidRPr="000911DC" w:rsidRDefault="00F900BA" w:rsidP="00F0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900BA" w:rsidRPr="000911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84" w:rsidRDefault="005B5584" w:rsidP="003D5C11">
      <w:pPr>
        <w:spacing w:after="0" w:line="240" w:lineRule="auto"/>
      </w:pPr>
      <w:r>
        <w:separator/>
      </w:r>
    </w:p>
  </w:endnote>
  <w:endnote w:type="continuationSeparator" w:id="0">
    <w:p w:rsidR="005B5584" w:rsidRDefault="005B5584" w:rsidP="003D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674559"/>
      <w:docPartObj>
        <w:docPartGallery w:val="Page Numbers (Bottom of Page)"/>
        <w:docPartUnique/>
      </w:docPartObj>
    </w:sdtPr>
    <w:sdtEndPr/>
    <w:sdtContent>
      <w:p w:rsidR="00DA5D69" w:rsidRDefault="00DA5D6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A05">
          <w:rPr>
            <w:noProof/>
          </w:rPr>
          <w:t>1</w:t>
        </w:r>
        <w:r>
          <w:fldChar w:fldCharType="end"/>
        </w:r>
      </w:p>
    </w:sdtContent>
  </w:sdt>
  <w:p w:rsidR="00DA5D69" w:rsidRDefault="00DA5D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84" w:rsidRDefault="005B5584" w:rsidP="003D5C11">
      <w:pPr>
        <w:spacing w:after="0" w:line="240" w:lineRule="auto"/>
      </w:pPr>
      <w:r>
        <w:separator/>
      </w:r>
    </w:p>
  </w:footnote>
  <w:footnote w:type="continuationSeparator" w:id="0">
    <w:p w:rsidR="005B5584" w:rsidRDefault="005B5584" w:rsidP="003D5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CE069F"/>
    <w:multiLevelType w:val="hybridMultilevel"/>
    <w:tmpl w:val="2A56AF04"/>
    <w:lvl w:ilvl="0" w:tplc="3CECA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C6727"/>
    <w:multiLevelType w:val="hybridMultilevel"/>
    <w:tmpl w:val="2138D776"/>
    <w:lvl w:ilvl="0" w:tplc="C0C4A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833D8"/>
    <w:multiLevelType w:val="hybridMultilevel"/>
    <w:tmpl w:val="0BF64866"/>
    <w:lvl w:ilvl="0" w:tplc="0F0EE17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F51F3"/>
    <w:multiLevelType w:val="hybridMultilevel"/>
    <w:tmpl w:val="DED40322"/>
    <w:lvl w:ilvl="0" w:tplc="FC1A0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2E"/>
    <w:rsid w:val="00056BD5"/>
    <w:rsid w:val="000911DC"/>
    <w:rsid w:val="000A0820"/>
    <w:rsid w:val="000C0174"/>
    <w:rsid w:val="000D0479"/>
    <w:rsid w:val="00125A05"/>
    <w:rsid w:val="00125ECA"/>
    <w:rsid w:val="001303E6"/>
    <w:rsid w:val="001558D7"/>
    <w:rsid w:val="00173D05"/>
    <w:rsid w:val="00194C63"/>
    <w:rsid w:val="001F5AB8"/>
    <w:rsid w:val="00226636"/>
    <w:rsid w:val="0023625D"/>
    <w:rsid w:val="00276E7D"/>
    <w:rsid w:val="00286C02"/>
    <w:rsid w:val="002A5781"/>
    <w:rsid w:val="002B1304"/>
    <w:rsid w:val="002F3737"/>
    <w:rsid w:val="00384EC5"/>
    <w:rsid w:val="003A71D8"/>
    <w:rsid w:val="003D5C11"/>
    <w:rsid w:val="00413F43"/>
    <w:rsid w:val="004857B4"/>
    <w:rsid w:val="004A7F72"/>
    <w:rsid w:val="004C1786"/>
    <w:rsid w:val="004E1CE3"/>
    <w:rsid w:val="005166B4"/>
    <w:rsid w:val="00542E28"/>
    <w:rsid w:val="00577885"/>
    <w:rsid w:val="0058004A"/>
    <w:rsid w:val="00594DF4"/>
    <w:rsid w:val="005B5571"/>
    <w:rsid w:val="005B5584"/>
    <w:rsid w:val="005C20D8"/>
    <w:rsid w:val="005C524E"/>
    <w:rsid w:val="005D5F7D"/>
    <w:rsid w:val="00631F8B"/>
    <w:rsid w:val="00650D31"/>
    <w:rsid w:val="00656A96"/>
    <w:rsid w:val="00681893"/>
    <w:rsid w:val="00685515"/>
    <w:rsid w:val="006A5CA9"/>
    <w:rsid w:val="00717239"/>
    <w:rsid w:val="00735A0E"/>
    <w:rsid w:val="0073639D"/>
    <w:rsid w:val="00752073"/>
    <w:rsid w:val="00772823"/>
    <w:rsid w:val="007762B8"/>
    <w:rsid w:val="007B1BF6"/>
    <w:rsid w:val="007B3B2E"/>
    <w:rsid w:val="007B4851"/>
    <w:rsid w:val="007C4585"/>
    <w:rsid w:val="007D33C2"/>
    <w:rsid w:val="007E1A0B"/>
    <w:rsid w:val="0084273A"/>
    <w:rsid w:val="00944B07"/>
    <w:rsid w:val="0094501B"/>
    <w:rsid w:val="00950C72"/>
    <w:rsid w:val="00975361"/>
    <w:rsid w:val="00985571"/>
    <w:rsid w:val="009F2974"/>
    <w:rsid w:val="00A206E6"/>
    <w:rsid w:val="00BA58AC"/>
    <w:rsid w:val="00BF6438"/>
    <w:rsid w:val="00C40C1B"/>
    <w:rsid w:val="00C93F7A"/>
    <w:rsid w:val="00C95571"/>
    <w:rsid w:val="00CE4C70"/>
    <w:rsid w:val="00D00931"/>
    <w:rsid w:val="00D0567E"/>
    <w:rsid w:val="00D36E1F"/>
    <w:rsid w:val="00D41EC0"/>
    <w:rsid w:val="00D45DEF"/>
    <w:rsid w:val="00D45F21"/>
    <w:rsid w:val="00D606CA"/>
    <w:rsid w:val="00DA5D69"/>
    <w:rsid w:val="00DE454A"/>
    <w:rsid w:val="00DE4CE5"/>
    <w:rsid w:val="00E276CC"/>
    <w:rsid w:val="00E50F14"/>
    <w:rsid w:val="00E729EA"/>
    <w:rsid w:val="00EB6B55"/>
    <w:rsid w:val="00EB6E91"/>
    <w:rsid w:val="00EB7C97"/>
    <w:rsid w:val="00EC677F"/>
    <w:rsid w:val="00F04F58"/>
    <w:rsid w:val="00F5429E"/>
    <w:rsid w:val="00F876D5"/>
    <w:rsid w:val="00F900BA"/>
    <w:rsid w:val="00F93BB9"/>
    <w:rsid w:val="00F97B0D"/>
    <w:rsid w:val="00FA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8E714-E77A-4CE9-8D3F-5B6DEB21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1C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E9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D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C11"/>
  </w:style>
  <w:style w:type="paragraph" w:styleId="Pieddepage">
    <w:name w:val="footer"/>
    <w:basedOn w:val="Normal"/>
    <w:link w:val="PieddepageCar"/>
    <w:uiPriority w:val="99"/>
    <w:unhideWhenUsed/>
    <w:rsid w:val="003D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C11"/>
  </w:style>
  <w:style w:type="character" w:styleId="Lienhypertexte">
    <w:name w:val="Hyperlink"/>
    <w:basedOn w:val="Policepardfaut"/>
    <w:uiPriority w:val="99"/>
    <w:unhideWhenUsed/>
    <w:rsid w:val="00DA5D6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A5D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pair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3304-F4F1-4864-808A-45836036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6553</Characters>
  <Application>Microsoft Office Word</Application>
  <DocSecurity>4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Huez</dc:creator>
  <cp:keywords/>
  <dc:description/>
  <cp:lastModifiedBy>Mathilde CHARRUE</cp:lastModifiedBy>
  <cp:revision>2</cp:revision>
  <cp:lastPrinted>2017-10-05T12:46:00Z</cp:lastPrinted>
  <dcterms:created xsi:type="dcterms:W3CDTF">2018-04-03T13:29:00Z</dcterms:created>
  <dcterms:modified xsi:type="dcterms:W3CDTF">2018-04-03T13:29:00Z</dcterms:modified>
</cp:coreProperties>
</file>